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6C" w:rsidRPr="001734E6" w:rsidRDefault="00A92274" w:rsidP="008A5628">
      <w:pPr>
        <w:jc w:val="center"/>
        <w:rPr>
          <w:b/>
          <w:sz w:val="28"/>
          <w:szCs w:val="28"/>
        </w:rPr>
      </w:pPr>
      <w:r>
        <w:rPr>
          <w:rFonts w:hint="eastAsia"/>
          <w:b/>
          <w:sz w:val="28"/>
          <w:szCs w:val="28"/>
        </w:rPr>
        <w:t>武雄市</w:t>
      </w:r>
      <w:r w:rsidR="003553B4">
        <w:rPr>
          <w:rFonts w:hint="eastAsia"/>
          <w:b/>
          <w:sz w:val="28"/>
          <w:szCs w:val="28"/>
        </w:rPr>
        <w:t>小中学校</w:t>
      </w:r>
      <w:r>
        <w:rPr>
          <w:rFonts w:hint="eastAsia"/>
          <w:b/>
          <w:sz w:val="28"/>
          <w:szCs w:val="28"/>
        </w:rPr>
        <w:t>教育系基盤システ</w:t>
      </w:r>
      <w:r w:rsidR="00335ED2">
        <w:rPr>
          <w:rFonts w:hint="eastAsia"/>
          <w:b/>
          <w:sz w:val="28"/>
          <w:szCs w:val="28"/>
        </w:rPr>
        <w:t>ム拡張</w:t>
      </w:r>
      <w:r w:rsidR="0015680D" w:rsidRPr="00CC1513">
        <w:rPr>
          <w:rFonts w:hint="eastAsia"/>
          <w:b/>
          <w:sz w:val="28"/>
          <w:szCs w:val="28"/>
        </w:rPr>
        <w:t>業務</w:t>
      </w:r>
      <w:r w:rsidR="00D97E20" w:rsidRPr="00CC1513">
        <w:rPr>
          <w:rFonts w:hint="eastAsia"/>
          <w:b/>
          <w:sz w:val="28"/>
          <w:szCs w:val="28"/>
        </w:rPr>
        <w:t>仕</w:t>
      </w:r>
      <w:r w:rsidR="00D97E20" w:rsidRPr="001734E6">
        <w:rPr>
          <w:rFonts w:hint="eastAsia"/>
          <w:b/>
          <w:sz w:val="28"/>
          <w:szCs w:val="28"/>
        </w:rPr>
        <w:t>様書</w:t>
      </w:r>
    </w:p>
    <w:p w:rsidR="00D97E20" w:rsidRDefault="00D97E20"/>
    <w:p w:rsidR="00D97E20" w:rsidRPr="00520A3C" w:rsidRDefault="00D97E20">
      <w:pPr>
        <w:rPr>
          <w:rFonts w:asciiTheme="minorEastAsia" w:hAnsiTheme="minorEastAsia"/>
        </w:rPr>
      </w:pPr>
      <w:r w:rsidRPr="00520A3C">
        <w:rPr>
          <w:rFonts w:asciiTheme="minorEastAsia" w:hAnsiTheme="minorEastAsia" w:hint="eastAsia"/>
        </w:rPr>
        <w:t>１．目的</w:t>
      </w:r>
      <w:r w:rsidR="001A7AC7">
        <w:rPr>
          <w:rFonts w:asciiTheme="minorEastAsia" w:hAnsiTheme="minorEastAsia" w:hint="eastAsia"/>
        </w:rPr>
        <w:t xml:space="preserve">　</w:t>
      </w:r>
    </w:p>
    <w:p w:rsidR="00D97E20" w:rsidRPr="00520A3C" w:rsidRDefault="00D97E20" w:rsidP="0080771A">
      <w:pPr>
        <w:ind w:leftChars="100" w:left="210" w:firstLineChars="100" w:firstLine="210"/>
        <w:rPr>
          <w:rFonts w:asciiTheme="minorEastAsia" w:hAnsiTheme="minorEastAsia"/>
        </w:rPr>
      </w:pPr>
      <w:r w:rsidRPr="00520A3C">
        <w:rPr>
          <w:rFonts w:asciiTheme="minorEastAsia" w:hAnsiTheme="minorEastAsia" w:hint="eastAsia"/>
        </w:rPr>
        <w:t>武雄市</w:t>
      </w:r>
      <w:r w:rsidR="003553B4">
        <w:rPr>
          <w:rFonts w:asciiTheme="minorEastAsia" w:hAnsiTheme="minorEastAsia" w:hint="eastAsia"/>
        </w:rPr>
        <w:t>小中学校</w:t>
      </w:r>
      <w:r w:rsidR="00A92274" w:rsidRPr="00520A3C">
        <w:rPr>
          <w:rFonts w:asciiTheme="minorEastAsia" w:hAnsiTheme="minorEastAsia" w:hint="eastAsia"/>
        </w:rPr>
        <w:t>教育系基盤システム（以下「システム」という。）は、武雄市教育系システムのICTの積極的な活用、ならびに情報活用能力の育成を図るため</w:t>
      </w:r>
      <w:r w:rsidRPr="00520A3C">
        <w:rPr>
          <w:rFonts w:asciiTheme="minorEastAsia" w:hAnsiTheme="minorEastAsia" w:hint="eastAsia"/>
        </w:rPr>
        <w:t>に</w:t>
      </w:r>
      <w:r w:rsidR="001734E6" w:rsidRPr="00520A3C">
        <w:rPr>
          <w:rFonts w:asciiTheme="minorEastAsia" w:hAnsiTheme="minorEastAsia" w:hint="eastAsia"/>
        </w:rPr>
        <w:t>構築</w:t>
      </w:r>
      <w:r w:rsidRPr="00520A3C">
        <w:rPr>
          <w:rFonts w:asciiTheme="minorEastAsia" w:hAnsiTheme="minorEastAsia" w:hint="eastAsia"/>
        </w:rPr>
        <w:t>するものである。</w:t>
      </w:r>
    </w:p>
    <w:p w:rsidR="001734E6" w:rsidRPr="00520A3C" w:rsidRDefault="001734E6" w:rsidP="0080771A">
      <w:pPr>
        <w:ind w:leftChars="100" w:left="210" w:firstLineChars="100" w:firstLine="210"/>
        <w:rPr>
          <w:rFonts w:asciiTheme="minorEastAsia" w:hAnsiTheme="minorEastAsia"/>
        </w:rPr>
      </w:pPr>
      <w:r w:rsidRPr="00520A3C">
        <w:rPr>
          <w:rFonts w:asciiTheme="minorEastAsia" w:hAnsiTheme="minorEastAsia" w:hint="eastAsia"/>
        </w:rPr>
        <w:t>本仕様書において、システム構築に必要な事項を定める。</w:t>
      </w:r>
    </w:p>
    <w:p w:rsidR="00D97E20" w:rsidRPr="00520A3C" w:rsidRDefault="00D97E20">
      <w:pPr>
        <w:rPr>
          <w:rFonts w:asciiTheme="minorEastAsia" w:hAnsiTheme="minorEastAsia"/>
        </w:rPr>
      </w:pPr>
    </w:p>
    <w:p w:rsidR="00AB5480" w:rsidRPr="00520A3C" w:rsidRDefault="007F0326">
      <w:pPr>
        <w:rPr>
          <w:rFonts w:asciiTheme="minorEastAsia" w:hAnsiTheme="minorEastAsia"/>
        </w:rPr>
      </w:pPr>
      <w:r w:rsidRPr="00520A3C">
        <w:rPr>
          <w:rFonts w:asciiTheme="minorEastAsia" w:hAnsiTheme="minorEastAsia" w:hint="eastAsia"/>
        </w:rPr>
        <w:t>２．システム構築予定</w:t>
      </w:r>
      <w:r w:rsidR="00AB5480" w:rsidRPr="00520A3C">
        <w:rPr>
          <w:rFonts w:asciiTheme="minorEastAsia" w:hAnsiTheme="minorEastAsia" w:hint="eastAsia"/>
        </w:rPr>
        <w:t>期間</w:t>
      </w:r>
    </w:p>
    <w:p w:rsidR="00AB5480" w:rsidRPr="00520A3C" w:rsidRDefault="00B423EB" w:rsidP="0080771A">
      <w:pPr>
        <w:ind w:leftChars="100" w:left="210" w:firstLineChars="100" w:firstLine="210"/>
        <w:rPr>
          <w:rFonts w:asciiTheme="minorEastAsia" w:hAnsiTheme="minorEastAsia"/>
        </w:rPr>
      </w:pPr>
      <w:r w:rsidRPr="00520A3C">
        <w:rPr>
          <w:rFonts w:asciiTheme="minorEastAsia" w:hAnsiTheme="minorEastAsia" w:hint="eastAsia"/>
        </w:rPr>
        <w:t>業者決定</w:t>
      </w:r>
      <w:r w:rsidR="00A92274" w:rsidRPr="00520A3C">
        <w:rPr>
          <w:rFonts w:asciiTheme="minorEastAsia" w:hAnsiTheme="minorEastAsia" w:hint="eastAsia"/>
        </w:rPr>
        <w:t>の日から</w:t>
      </w:r>
      <w:r w:rsidR="00335ED2">
        <w:rPr>
          <w:rFonts w:asciiTheme="minorEastAsia" w:hAnsiTheme="minorEastAsia" w:hint="eastAsia"/>
        </w:rPr>
        <w:t>令和3</w:t>
      </w:r>
      <w:r w:rsidR="00AB5480" w:rsidRPr="00520A3C">
        <w:rPr>
          <w:rFonts w:asciiTheme="minorEastAsia" w:hAnsiTheme="minorEastAsia" w:hint="eastAsia"/>
        </w:rPr>
        <w:t>年</w:t>
      </w:r>
      <w:r w:rsidR="007F0326" w:rsidRPr="00520A3C">
        <w:rPr>
          <w:rFonts w:asciiTheme="minorEastAsia" w:hAnsiTheme="minorEastAsia" w:hint="eastAsia"/>
        </w:rPr>
        <w:t>3</w:t>
      </w:r>
      <w:r w:rsidR="00AB5480" w:rsidRPr="00520A3C">
        <w:rPr>
          <w:rFonts w:asciiTheme="minorEastAsia" w:hAnsiTheme="minorEastAsia" w:hint="eastAsia"/>
        </w:rPr>
        <w:t>月3</w:t>
      </w:r>
      <w:r w:rsidR="007F0326" w:rsidRPr="00520A3C">
        <w:rPr>
          <w:rFonts w:asciiTheme="minorEastAsia" w:hAnsiTheme="minorEastAsia" w:hint="eastAsia"/>
        </w:rPr>
        <w:t>1</w:t>
      </w:r>
      <w:r w:rsidR="00AB5480" w:rsidRPr="00520A3C">
        <w:rPr>
          <w:rFonts w:asciiTheme="minorEastAsia" w:hAnsiTheme="minorEastAsia" w:hint="eastAsia"/>
        </w:rPr>
        <w:t>日までとする。</w:t>
      </w:r>
      <w:r w:rsidR="00C939D0" w:rsidRPr="00520A3C">
        <w:rPr>
          <w:rFonts w:asciiTheme="minorEastAsia" w:hAnsiTheme="minorEastAsia" w:hint="eastAsia"/>
        </w:rPr>
        <w:t>ただし、履行期間内に業務を完了することができない正当な理由があるときは、その理由を明示した書面の提出により、履行期間の延長変更を請求することができるものとする。</w:t>
      </w:r>
    </w:p>
    <w:p w:rsidR="007F0326" w:rsidRPr="00520A3C" w:rsidRDefault="007F0326">
      <w:pPr>
        <w:rPr>
          <w:rFonts w:asciiTheme="minorEastAsia" w:hAnsiTheme="minorEastAsia"/>
        </w:rPr>
      </w:pPr>
    </w:p>
    <w:p w:rsidR="00D97E20" w:rsidRPr="00520A3C" w:rsidRDefault="007F0326">
      <w:pPr>
        <w:rPr>
          <w:rFonts w:asciiTheme="minorEastAsia" w:hAnsiTheme="minorEastAsia"/>
        </w:rPr>
      </w:pPr>
      <w:r w:rsidRPr="00520A3C">
        <w:rPr>
          <w:rFonts w:asciiTheme="minorEastAsia" w:hAnsiTheme="minorEastAsia" w:hint="eastAsia"/>
        </w:rPr>
        <w:t>３</w:t>
      </w:r>
      <w:r w:rsidR="00D97E20" w:rsidRPr="00520A3C">
        <w:rPr>
          <w:rFonts w:asciiTheme="minorEastAsia" w:hAnsiTheme="minorEastAsia" w:hint="eastAsia"/>
        </w:rPr>
        <w:t>．</w:t>
      </w:r>
      <w:r w:rsidRPr="00520A3C">
        <w:rPr>
          <w:rFonts w:asciiTheme="minorEastAsia" w:hAnsiTheme="minorEastAsia" w:hint="eastAsia"/>
        </w:rPr>
        <w:t>システム</w:t>
      </w:r>
      <w:r w:rsidR="00D97E20" w:rsidRPr="00520A3C">
        <w:rPr>
          <w:rFonts w:asciiTheme="minorEastAsia" w:hAnsiTheme="minorEastAsia" w:hint="eastAsia"/>
        </w:rPr>
        <w:t>運用期間</w:t>
      </w:r>
    </w:p>
    <w:p w:rsidR="00D97E20" w:rsidRPr="00520A3C" w:rsidRDefault="00335ED2" w:rsidP="0080771A">
      <w:pPr>
        <w:ind w:leftChars="100" w:left="210" w:firstLineChars="100" w:firstLine="210"/>
        <w:rPr>
          <w:rFonts w:asciiTheme="minorEastAsia" w:hAnsiTheme="minorEastAsia"/>
        </w:rPr>
      </w:pPr>
      <w:r>
        <w:rPr>
          <w:rFonts w:asciiTheme="minorEastAsia" w:hAnsiTheme="minorEastAsia" w:hint="eastAsia"/>
        </w:rPr>
        <w:t>令和3</w:t>
      </w:r>
      <w:r w:rsidR="00D97E20" w:rsidRPr="00520A3C">
        <w:rPr>
          <w:rFonts w:asciiTheme="minorEastAsia" w:hAnsiTheme="minorEastAsia" w:hint="eastAsia"/>
        </w:rPr>
        <w:t>年</w:t>
      </w:r>
      <w:r w:rsidR="00A92274" w:rsidRPr="00520A3C">
        <w:rPr>
          <w:rFonts w:asciiTheme="minorEastAsia" w:hAnsiTheme="minorEastAsia" w:hint="eastAsia"/>
        </w:rPr>
        <w:t>4</w:t>
      </w:r>
      <w:r w:rsidR="00D97E20" w:rsidRPr="00520A3C">
        <w:rPr>
          <w:rFonts w:asciiTheme="minorEastAsia" w:hAnsiTheme="minorEastAsia" w:hint="eastAsia"/>
        </w:rPr>
        <w:t>月</w:t>
      </w:r>
      <w:r w:rsidR="00A92274" w:rsidRPr="00520A3C">
        <w:rPr>
          <w:rFonts w:asciiTheme="minorEastAsia" w:hAnsiTheme="minorEastAsia" w:hint="eastAsia"/>
        </w:rPr>
        <w:t>1日から</w:t>
      </w:r>
      <w:r>
        <w:rPr>
          <w:rFonts w:asciiTheme="minorEastAsia" w:hAnsiTheme="minorEastAsia" w:hint="eastAsia"/>
        </w:rPr>
        <w:t>令和8</w:t>
      </w:r>
      <w:r w:rsidR="00D97E20" w:rsidRPr="00520A3C">
        <w:rPr>
          <w:rFonts w:asciiTheme="minorEastAsia" w:hAnsiTheme="minorEastAsia" w:hint="eastAsia"/>
        </w:rPr>
        <w:t>年3月31日までとする。ただし、武雄市とシステム構築事業者との間で合意した場合は、運用期間を延長することができるものとする。</w:t>
      </w:r>
    </w:p>
    <w:p w:rsidR="00D97E20" w:rsidRPr="00520A3C" w:rsidRDefault="00D97E20">
      <w:pPr>
        <w:rPr>
          <w:rFonts w:asciiTheme="minorEastAsia" w:hAnsiTheme="minorEastAsia"/>
        </w:rPr>
      </w:pPr>
    </w:p>
    <w:p w:rsidR="00D97E20" w:rsidRPr="00520A3C" w:rsidRDefault="007F0326">
      <w:pPr>
        <w:rPr>
          <w:rFonts w:asciiTheme="minorEastAsia" w:hAnsiTheme="minorEastAsia"/>
        </w:rPr>
      </w:pPr>
      <w:r w:rsidRPr="00520A3C">
        <w:rPr>
          <w:rFonts w:asciiTheme="minorEastAsia" w:hAnsiTheme="minorEastAsia" w:hint="eastAsia"/>
        </w:rPr>
        <w:t>４</w:t>
      </w:r>
      <w:r w:rsidR="00D97E20" w:rsidRPr="00520A3C">
        <w:rPr>
          <w:rFonts w:asciiTheme="minorEastAsia" w:hAnsiTheme="minorEastAsia" w:hint="eastAsia"/>
        </w:rPr>
        <w:t>．構築条件</w:t>
      </w:r>
    </w:p>
    <w:p w:rsidR="00D97E20" w:rsidRDefault="00D97E20" w:rsidP="001734E6">
      <w:pPr>
        <w:ind w:leftChars="100" w:left="210"/>
        <w:rPr>
          <w:rFonts w:asciiTheme="minorEastAsia" w:hAnsiTheme="minorEastAsia"/>
        </w:rPr>
      </w:pPr>
      <w:r w:rsidRPr="00520A3C">
        <w:rPr>
          <w:rFonts w:asciiTheme="minorEastAsia" w:hAnsiTheme="minorEastAsia" w:hint="eastAsia"/>
        </w:rPr>
        <w:t>(1)構築場所</w:t>
      </w:r>
    </w:p>
    <w:p w:rsidR="00A92274" w:rsidRPr="00CC1513" w:rsidRDefault="00335ED2" w:rsidP="00335ED2">
      <w:pPr>
        <w:ind w:leftChars="100" w:left="210"/>
        <w:rPr>
          <w:rFonts w:asciiTheme="minorEastAsia" w:hAnsiTheme="minorEastAsia"/>
        </w:rPr>
      </w:pPr>
      <w:r>
        <w:rPr>
          <w:rFonts w:asciiTheme="minorEastAsia" w:hAnsiTheme="minorEastAsia" w:hint="eastAsia"/>
        </w:rPr>
        <w:t xml:space="preserve">　　武雄市役所　</w:t>
      </w:r>
      <w:r w:rsidR="00D97E20" w:rsidRPr="00520A3C">
        <w:rPr>
          <w:rFonts w:asciiTheme="minorEastAsia" w:hAnsiTheme="minorEastAsia" w:hint="eastAsia"/>
        </w:rPr>
        <w:t>佐賀県武雄市武雄町大字昭和12番地10</w:t>
      </w:r>
    </w:p>
    <w:p w:rsidR="0015680D" w:rsidRPr="00520A3C" w:rsidRDefault="0015680D" w:rsidP="00CB665F">
      <w:pPr>
        <w:rPr>
          <w:rFonts w:asciiTheme="minorEastAsia" w:hAnsiTheme="minorEastAsia"/>
        </w:rPr>
      </w:pPr>
    </w:p>
    <w:p w:rsidR="00D97E20" w:rsidRPr="00520A3C" w:rsidRDefault="00D97E20" w:rsidP="001734E6">
      <w:pPr>
        <w:ind w:leftChars="100" w:left="210"/>
        <w:rPr>
          <w:rFonts w:asciiTheme="minorEastAsia" w:hAnsiTheme="minorEastAsia"/>
        </w:rPr>
      </w:pPr>
      <w:r w:rsidRPr="00520A3C">
        <w:rPr>
          <w:rFonts w:asciiTheme="minorEastAsia" w:hAnsiTheme="minorEastAsia" w:hint="eastAsia"/>
        </w:rPr>
        <w:t>(2)構築すべきシステムの概要</w:t>
      </w:r>
    </w:p>
    <w:p w:rsidR="00D97E20" w:rsidRPr="0023312B" w:rsidRDefault="00D97E20" w:rsidP="00F007A8">
      <w:pPr>
        <w:ind w:leftChars="200" w:left="420" w:firstLineChars="100" w:firstLine="210"/>
        <w:rPr>
          <w:rFonts w:asciiTheme="minorEastAsia" w:hAnsiTheme="minorEastAsia"/>
        </w:rPr>
      </w:pPr>
      <w:r w:rsidRPr="00520A3C">
        <w:rPr>
          <w:rFonts w:asciiTheme="minorEastAsia" w:hAnsiTheme="minorEastAsia" w:hint="eastAsia"/>
        </w:rPr>
        <w:t>別紙</w:t>
      </w:r>
      <w:r w:rsidR="001734E6" w:rsidRPr="0023312B">
        <w:rPr>
          <w:rFonts w:asciiTheme="minorEastAsia" w:hAnsiTheme="minorEastAsia" w:hint="eastAsia"/>
        </w:rPr>
        <w:t>「武雄市</w:t>
      </w:r>
      <w:r w:rsidR="005840F7">
        <w:rPr>
          <w:rFonts w:asciiTheme="minorEastAsia" w:hAnsiTheme="minorEastAsia" w:hint="eastAsia"/>
        </w:rPr>
        <w:t>小中学校</w:t>
      </w:r>
      <w:bookmarkStart w:id="0" w:name="_GoBack"/>
      <w:bookmarkEnd w:id="0"/>
      <w:r w:rsidR="00A92274" w:rsidRPr="0023312B">
        <w:rPr>
          <w:rFonts w:asciiTheme="minorEastAsia" w:hAnsiTheme="minorEastAsia" w:hint="eastAsia"/>
        </w:rPr>
        <w:t>教育系基盤システム構築</w:t>
      </w:r>
      <w:r w:rsidR="001734E6" w:rsidRPr="0023312B">
        <w:rPr>
          <w:rFonts w:asciiTheme="minorEastAsia" w:hAnsiTheme="minorEastAsia" w:hint="eastAsia"/>
        </w:rPr>
        <w:t xml:space="preserve">業務　</w:t>
      </w:r>
      <w:r w:rsidR="0080771A" w:rsidRPr="0023312B">
        <w:rPr>
          <w:rFonts w:asciiTheme="minorEastAsia" w:hAnsiTheme="minorEastAsia" w:hint="eastAsia"/>
        </w:rPr>
        <w:t>機器・作業特記仕様</w:t>
      </w:r>
      <w:r w:rsidRPr="0023312B">
        <w:rPr>
          <w:rFonts w:asciiTheme="minorEastAsia" w:hAnsiTheme="minorEastAsia" w:hint="eastAsia"/>
        </w:rPr>
        <w:t>書」（以下「</w:t>
      </w:r>
      <w:r w:rsidR="0080771A" w:rsidRPr="0023312B">
        <w:rPr>
          <w:rFonts w:asciiTheme="minorEastAsia" w:hAnsiTheme="minorEastAsia" w:hint="eastAsia"/>
        </w:rPr>
        <w:t>特記仕様</w:t>
      </w:r>
      <w:r w:rsidRPr="0023312B">
        <w:rPr>
          <w:rFonts w:asciiTheme="minorEastAsia" w:hAnsiTheme="minorEastAsia" w:hint="eastAsia"/>
        </w:rPr>
        <w:t>書」という。）に基づく。</w:t>
      </w:r>
    </w:p>
    <w:p w:rsidR="001734E6" w:rsidRPr="0023312B" w:rsidRDefault="001734E6" w:rsidP="001734E6">
      <w:pPr>
        <w:ind w:leftChars="100" w:left="210"/>
        <w:rPr>
          <w:rFonts w:asciiTheme="minorEastAsia" w:hAnsiTheme="minorEastAsia"/>
        </w:rPr>
      </w:pPr>
      <w:r w:rsidRPr="0023312B">
        <w:rPr>
          <w:rFonts w:asciiTheme="minorEastAsia" w:hAnsiTheme="minorEastAsia" w:hint="eastAsia"/>
        </w:rPr>
        <w:t>(3)業務の範囲</w:t>
      </w:r>
    </w:p>
    <w:p w:rsidR="001734E6" w:rsidRPr="00520A3C" w:rsidRDefault="00335ED2" w:rsidP="00F007A8">
      <w:pPr>
        <w:ind w:leftChars="200" w:left="420" w:firstLineChars="100" w:firstLine="210"/>
        <w:rPr>
          <w:rFonts w:asciiTheme="minorEastAsia" w:hAnsiTheme="minorEastAsia"/>
        </w:rPr>
      </w:pPr>
      <w:r>
        <w:rPr>
          <w:rFonts w:asciiTheme="minorEastAsia" w:hAnsiTheme="minorEastAsia" w:hint="eastAsia"/>
        </w:rPr>
        <w:t>本業務の対象は、校</w:t>
      </w:r>
      <w:r w:rsidR="003010CD">
        <w:rPr>
          <w:rFonts w:asciiTheme="minorEastAsia" w:hAnsiTheme="minorEastAsia" w:hint="eastAsia"/>
        </w:rPr>
        <w:t>務ネットワークと公共ネットワーク間の接続、及び学習系システム</w:t>
      </w:r>
      <w:r>
        <w:rPr>
          <w:rFonts w:asciiTheme="minorEastAsia" w:hAnsiTheme="minorEastAsia" w:hint="eastAsia"/>
        </w:rPr>
        <w:t>の機能拡張（WSUS、資産管理）業務となる。</w:t>
      </w:r>
    </w:p>
    <w:p w:rsidR="003010CD" w:rsidRDefault="00335ED2" w:rsidP="00F007A8">
      <w:pPr>
        <w:ind w:leftChars="200" w:left="420" w:firstLineChars="100" w:firstLine="210"/>
        <w:rPr>
          <w:rFonts w:asciiTheme="minorEastAsia" w:hAnsiTheme="minorEastAsia"/>
        </w:rPr>
      </w:pPr>
      <w:r>
        <w:rPr>
          <w:rFonts w:asciiTheme="minorEastAsia" w:hAnsiTheme="minorEastAsia" w:hint="eastAsia"/>
        </w:rPr>
        <w:t>ただし、</w:t>
      </w:r>
      <w:r w:rsidR="003010CD">
        <w:rPr>
          <w:rFonts w:asciiTheme="minorEastAsia" w:hAnsiTheme="minorEastAsia" w:hint="eastAsia"/>
        </w:rPr>
        <w:t>学習系システムの拡張機能の対象は電子黒板用端末のみとする。（218台）</w:t>
      </w:r>
    </w:p>
    <w:p w:rsidR="001734E6" w:rsidRPr="00520A3C" w:rsidRDefault="003010CD" w:rsidP="00F007A8">
      <w:pPr>
        <w:ind w:leftChars="200" w:left="420" w:firstLineChars="100" w:firstLine="210"/>
        <w:rPr>
          <w:rFonts w:asciiTheme="minorEastAsia" w:hAnsiTheme="minorEastAsia"/>
        </w:rPr>
      </w:pPr>
      <w:r>
        <w:rPr>
          <w:rFonts w:asciiTheme="minorEastAsia" w:hAnsiTheme="minorEastAsia" w:hint="eastAsia"/>
        </w:rPr>
        <w:t>また、</w:t>
      </w:r>
      <w:r w:rsidR="001734E6" w:rsidRPr="00520A3C">
        <w:rPr>
          <w:rFonts w:asciiTheme="minorEastAsia" w:hAnsiTheme="minorEastAsia" w:hint="eastAsia"/>
        </w:rPr>
        <w:t>以下については本業務の対象外とする。</w:t>
      </w:r>
    </w:p>
    <w:p w:rsidR="001734E6" w:rsidRPr="00520A3C" w:rsidRDefault="001734E6" w:rsidP="00F007A8">
      <w:pPr>
        <w:ind w:leftChars="200" w:left="420" w:firstLineChars="100" w:firstLine="210"/>
        <w:rPr>
          <w:rFonts w:asciiTheme="minorEastAsia" w:hAnsiTheme="minorEastAsia"/>
        </w:rPr>
      </w:pPr>
      <w:r w:rsidRPr="00520A3C">
        <w:rPr>
          <w:rFonts w:asciiTheme="minorEastAsia" w:hAnsiTheme="minorEastAsia" w:hint="eastAsia"/>
        </w:rPr>
        <w:t>・</w:t>
      </w:r>
      <w:r w:rsidR="00A92274" w:rsidRPr="00520A3C">
        <w:rPr>
          <w:rFonts w:asciiTheme="minorEastAsia" w:hAnsiTheme="minorEastAsia" w:hint="eastAsia"/>
        </w:rPr>
        <w:t>市役所及び各小中学校（16</w:t>
      </w:r>
      <w:r w:rsidR="00BB405B">
        <w:rPr>
          <w:rFonts w:asciiTheme="minorEastAsia" w:hAnsiTheme="minorEastAsia" w:hint="eastAsia"/>
        </w:rPr>
        <w:t>校）の教育系基盤システム</w:t>
      </w:r>
      <w:r w:rsidR="00A92274" w:rsidRPr="00520A3C">
        <w:rPr>
          <w:rFonts w:asciiTheme="minorEastAsia" w:hAnsiTheme="minorEastAsia" w:hint="eastAsia"/>
        </w:rPr>
        <w:t>に接続されないシステム</w:t>
      </w:r>
    </w:p>
    <w:p w:rsidR="001734E6" w:rsidRPr="00520A3C" w:rsidRDefault="00335ED2" w:rsidP="00F007A8">
      <w:pPr>
        <w:ind w:leftChars="200" w:left="420" w:firstLineChars="100" w:firstLine="210"/>
        <w:rPr>
          <w:rFonts w:asciiTheme="minorEastAsia" w:hAnsiTheme="minorEastAsia"/>
        </w:rPr>
      </w:pPr>
      <w:r>
        <w:rPr>
          <w:rFonts w:asciiTheme="minorEastAsia" w:hAnsiTheme="minorEastAsia" w:hint="eastAsia"/>
        </w:rPr>
        <w:t>・</w:t>
      </w:r>
      <w:r w:rsidR="00A92274" w:rsidRPr="00520A3C">
        <w:rPr>
          <w:rFonts w:asciiTheme="minorEastAsia" w:hAnsiTheme="minorEastAsia" w:hint="eastAsia"/>
        </w:rPr>
        <w:t>仕様書及び特記仕様書にて対象外との明記があるもの</w:t>
      </w:r>
    </w:p>
    <w:p w:rsidR="001734E6" w:rsidRPr="00520A3C" w:rsidRDefault="00A92274" w:rsidP="00F007A8">
      <w:pPr>
        <w:ind w:leftChars="200" w:left="420" w:firstLineChars="100" w:firstLine="210"/>
        <w:rPr>
          <w:rFonts w:asciiTheme="minorEastAsia" w:hAnsiTheme="minorEastAsia"/>
        </w:rPr>
      </w:pPr>
      <w:r w:rsidRPr="00520A3C">
        <w:rPr>
          <w:rFonts w:asciiTheme="minorEastAsia" w:hAnsiTheme="minorEastAsia" w:hint="eastAsia"/>
        </w:rPr>
        <w:t>・外部（</w:t>
      </w:r>
      <w:r w:rsidR="00A05CDE" w:rsidRPr="00520A3C">
        <w:rPr>
          <w:rFonts w:asciiTheme="minorEastAsia" w:hAnsiTheme="minorEastAsia" w:hint="eastAsia"/>
        </w:rPr>
        <w:t>各拠点間</w:t>
      </w:r>
      <w:r w:rsidR="001734E6" w:rsidRPr="00520A3C">
        <w:rPr>
          <w:rFonts w:asciiTheme="minorEastAsia" w:hAnsiTheme="minorEastAsia" w:hint="eastAsia"/>
        </w:rPr>
        <w:t>、インターネット、</w:t>
      </w:r>
      <w:r w:rsidR="00A05CDE" w:rsidRPr="00520A3C">
        <w:rPr>
          <w:rFonts w:asciiTheme="minorEastAsia" w:hAnsiTheme="minorEastAsia" w:hint="eastAsia"/>
        </w:rPr>
        <w:t>SEI-NET</w:t>
      </w:r>
      <w:r w:rsidR="001734E6" w:rsidRPr="00520A3C">
        <w:rPr>
          <w:rFonts w:asciiTheme="minorEastAsia" w:hAnsiTheme="minorEastAsia" w:hint="eastAsia"/>
        </w:rPr>
        <w:t>等）と接続するための通信回線整備</w:t>
      </w:r>
    </w:p>
    <w:p w:rsidR="00D97E20" w:rsidRPr="00520A3C" w:rsidRDefault="00D97E20">
      <w:pPr>
        <w:rPr>
          <w:rFonts w:asciiTheme="minorEastAsia" w:hAnsiTheme="minorEastAsia"/>
        </w:rPr>
      </w:pPr>
    </w:p>
    <w:p w:rsidR="00D97E20" w:rsidRPr="00520A3C" w:rsidRDefault="007F0326">
      <w:pPr>
        <w:rPr>
          <w:rFonts w:asciiTheme="minorEastAsia" w:hAnsiTheme="minorEastAsia"/>
        </w:rPr>
      </w:pPr>
      <w:r w:rsidRPr="00520A3C">
        <w:rPr>
          <w:rFonts w:asciiTheme="minorEastAsia" w:hAnsiTheme="minorEastAsia" w:hint="eastAsia"/>
        </w:rPr>
        <w:t>５</w:t>
      </w:r>
      <w:r w:rsidR="00D97E20" w:rsidRPr="00520A3C">
        <w:rPr>
          <w:rFonts w:asciiTheme="minorEastAsia" w:hAnsiTheme="minorEastAsia" w:hint="eastAsia"/>
        </w:rPr>
        <w:t>．委託</w:t>
      </w:r>
      <w:r w:rsidRPr="00520A3C">
        <w:rPr>
          <w:rFonts w:asciiTheme="minorEastAsia" w:hAnsiTheme="minorEastAsia" w:hint="eastAsia"/>
        </w:rPr>
        <w:t>する業務</w:t>
      </w:r>
      <w:r w:rsidR="00D97E20" w:rsidRPr="00520A3C">
        <w:rPr>
          <w:rFonts w:asciiTheme="minorEastAsia" w:hAnsiTheme="minorEastAsia" w:hint="eastAsia"/>
        </w:rPr>
        <w:t>内容</w:t>
      </w:r>
    </w:p>
    <w:p w:rsidR="00D97E20" w:rsidRPr="00520A3C" w:rsidRDefault="00D97E20" w:rsidP="0080771A">
      <w:pPr>
        <w:ind w:leftChars="100" w:left="210" w:firstLineChars="100" w:firstLine="210"/>
        <w:rPr>
          <w:rFonts w:asciiTheme="minorEastAsia" w:hAnsiTheme="minorEastAsia"/>
        </w:rPr>
      </w:pPr>
      <w:r w:rsidRPr="00520A3C">
        <w:rPr>
          <w:rFonts w:asciiTheme="minorEastAsia" w:hAnsiTheme="minorEastAsia" w:hint="eastAsia"/>
        </w:rPr>
        <w:t>受託者は、</w:t>
      </w:r>
      <w:r w:rsidR="00C939D0" w:rsidRPr="00520A3C">
        <w:rPr>
          <w:rFonts w:asciiTheme="minorEastAsia" w:hAnsiTheme="minorEastAsia" w:hint="eastAsia"/>
        </w:rPr>
        <w:t>本仕様書</w:t>
      </w:r>
      <w:r w:rsidR="001734E6" w:rsidRPr="00520A3C">
        <w:rPr>
          <w:rFonts w:asciiTheme="minorEastAsia" w:hAnsiTheme="minorEastAsia" w:hint="eastAsia"/>
        </w:rPr>
        <w:t>及び</w:t>
      </w:r>
      <w:r w:rsidR="0080771A" w:rsidRPr="00520A3C">
        <w:rPr>
          <w:rFonts w:asciiTheme="minorEastAsia" w:hAnsiTheme="minorEastAsia" w:hint="eastAsia"/>
        </w:rPr>
        <w:t>特記仕様書</w:t>
      </w:r>
      <w:r w:rsidR="00170A3A" w:rsidRPr="00520A3C">
        <w:rPr>
          <w:rFonts w:asciiTheme="minorEastAsia" w:hAnsiTheme="minorEastAsia" w:hint="eastAsia"/>
        </w:rPr>
        <w:t>に基づ</w:t>
      </w:r>
      <w:r w:rsidR="00AB5480" w:rsidRPr="00520A3C">
        <w:rPr>
          <w:rFonts w:asciiTheme="minorEastAsia" w:hAnsiTheme="minorEastAsia" w:hint="eastAsia"/>
        </w:rPr>
        <w:t>いて実施する</w:t>
      </w:r>
      <w:r w:rsidRPr="00520A3C">
        <w:rPr>
          <w:rFonts w:asciiTheme="minorEastAsia" w:hAnsiTheme="minorEastAsia" w:hint="eastAsia"/>
        </w:rPr>
        <w:t>システム構築に係る以下の業務を行うこと。</w:t>
      </w:r>
    </w:p>
    <w:p w:rsidR="00D97E20" w:rsidRPr="00520A3C" w:rsidRDefault="00D97E20" w:rsidP="00F007A8">
      <w:pPr>
        <w:ind w:leftChars="200" w:left="420" w:firstLineChars="100" w:firstLine="210"/>
        <w:rPr>
          <w:rFonts w:asciiTheme="minorEastAsia" w:hAnsiTheme="minorEastAsia"/>
        </w:rPr>
      </w:pPr>
      <w:r w:rsidRPr="00520A3C">
        <w:rPr>
          <w:rFonts w:asciiTheme="minorEastAsia" w:hAnsiTheme="minorEastAsia" w:hint="eastAsia"/>
        </w:rPr>
        <w:t>・</w:t>
      </w:r>
      <w:r w:rsidR="00170A3A" w:rsidRPr="00520A3C">
        <w:rPr>
          <w:rFonts w:asciiTheme="minorEastAsia" w:hAnsiTheme="minorEastAsia" w:hint="eastAsia"/>
        </w:rPr>
        <w:t>シ</w:t>
      </w:r>
      <w:r w:rsidRPr="00520A3C">
        <w:rPr>
          <w:rFonts w:asciiTheme="minorEastAsia" w:hAnsiTheme="minorEastAsia" w:hint="eastAsia"/>
        </w:rPr>
        <w:t>ステム構築に必要な各種</w:t>
      </w:r>
      <w:r w:rsidR="00170A3A" w:rsidRPr="00520A3C">
        <w:rPr>
          <w:rFonts w:asciiTheme="minorEastAsia" w:hAnsiTheme="minorEastAsia" w:hint="eastAsia"/>
        </w:rPr>
        <w:t>文書の作成。</w:t>
      </w:r>
    </w:p>
    <w:p w:rsidR="00AB5480" w:rsidRPr="00520A3C" w:rsidRDefault="00AB5480" w:rsidP="00F007A8">
      <w:pPr>
        <w:ind w:leftChars="200" w:left="420" w:firstLineChars="100" w:firstLine="210"/>
        <w:rPr>
          <w:rFonts w:asciiTheme="minorEastAsia" w:hAnsiTheme="minorEastAsia"/>
        </w:rPr>
      </w:pPr>
      <w:r w:rsidRPr="00520A3C">
        <w:rPr>
          <w:rFonts w:asciiTheme="minorEastAsia" w:hAnsiTheme="minorEastAsia" w:hint="eastAsia"/>
        </w:rPr>
        <w:t>・システム構築に必要な詳細設計及びコンサルティング。</w:t>
      </w:r>
    </w:p>
    <w:p w:rsidR="00170A3A" w:rsidRPr="00520A3C" w:rsidRDefault="00170A3A" w:rsidP="00F007A8">
      <w:pPr>
        <w:ind w:leftChars="200" w:left="420" w:firstLineChars="100" w:firstLine="210"/>
        <w:rPr>
          <w:rFonts w:asciiTheme="minorEastAsia" w:hAnsiTheme="minorEastAsia"/>
        </w:rPr>
      </w:pPr>
      <w:r w:rsidRPr="00520A3C">
        <w:rPr>
          <w:rFonts w:asciiTheme="minorEastAsia" w:hAnsiTheme="minorEastAsia" w:hint="eastAsia"/>
        </w:rPr>
        <w:t>・システム構築に必要な機器、機材等の調達。</w:t>
      </w:r>
    </w:p>
    <w:p w:rsidR="00170A3A" w:rsidRPr="00520A3C" w:rsidRDefault="00170A3A" w:rsidP="00F007A8">
      <w:pPr>
        <w:ind w:leftChars="200" w:left="420" w:firstLineChars="100" w:firstLine="210"/>
        <w:rPr>
          <w:rFonts w:asciiTheme="minorEastAsia" w:hAnsiTheme="minorEastAsia"/>
        </w:rPr>
      </w:pPr>
      <w:r w:rsidRPr="00520A3C">
        <w:rPr>
          <w:rFonts w:asciiTheme="minorEastAsia" w:hAnsiTheme="minorEastAsia" w:hint="eastAsia"/>
        </w:rPr>
        <w:t>・システム構築に必要な機器等の設置、設定作業。</w:t>
      </w:r>
    </w:p>
    <w:p w:rsidR="00AB5480" w:rsidRDefault="00AB5480" w:rsidP="009C4F3D">
      <w:pPr>
        <w:ind w:leftChars="200" w:left="420" w:firstLineChars="100" w:firstLine="210"/>
        <w:rPr>
          <w:rFonts w:asciiTheme="minorEastAsia" w:hAnsiTheme="minorEastAsia"/>
        </w:rPr>
      </w:pPr>
      <w:r w:rsidRPr="00520A3C">
        <w:rPr>
          <w:rFonts w:asciiTheme="minorEastAsia" w:hAnsiTheme="minorEastAsia" w:hint="eastAsia"/>
        </w:rPr>
        <w:t>・構築したシステムの運用に必要な各種文書の作成及び運用要員に対する研修の実施。</w:t>
      </w:r>
    </w:p>
    <w:p w:rsidR="004E1C48" w:rsidRPr="00520A3C" w:rsidRDefault="004E1C48" w:rsidP="009C4F3D">
      <w:pPr>
        <w:ind w:leftChars="200" w:left="420" w:firstLineChars="100" w:firstLine="210"/>
        <w:rPr>
          <w:rFonts w:asciiTheme="minorEastAsia" w:hAnsiTheme="minorEastAsia"/>
        </w:rPr>
      </w:pPr>
    </w:p>
    <w:p w:rsidR="00C939D0" w:rsidRPr="00520A3C" w:rsidRDefault="00C939D0">
      <w:pPr>
        <w:rPr>
          <w:rFonts w:asciiTheme="minorEastAsia" w:hAnsiTheme="minorEastAsia"/>
        </w:rPr>
      </w:pPr>
      <w:r w:rsidRPr="00520A3C">
        <w:rPr>
          <w:rFonts w:asciiTheme="minorEastAsia" w:hAnsiTheme="minorEastAsia" w:hint="eastAsia"/>
        </w:rPr>
        <w:t>６．その他</w:t>
      </w:r>
    </w:p>
    <w:p w:rsidR="00C939D0" w:rsidRPr="00520A3C" w:rsidRDefault="00C939D0">
      <w:pPr>
        <w:rPr>
          <w:rFonts w:asciiTheme="minorEastAsia" w:hAnsiTheme="minorEastAsia"/>
        </w:rPr>
      </w:pPr>
      <w:r w:rsidRPr="00520A3C">
        <w:rPr>
          <w:rFonts w:asciiTheme="minorEastAsia" w:hAnsiTheme="minorEastAsia" w:hint="eastAsia"/>
        </w:rPr>
        <w:t>(1)管理責任者の配置</w:t>
      </w:r>
    </w:p>
    <w:p w:rsidR="00C939D0" w:rsidRPr="00520A3C" w:rsidRDefault="00C939D0" w:rsidP="0080771A">
      <w:pPr>
        <w:ind w:leftChars="100" w:left="210" w:firstLineChars="100" w:firstLine="210"/>
        <w:rPr>
          <w:rFonts w:asciiTheme="minorEastAsia" w:hAnsiTheme="minorEastAsia"/>
        </w:rPr>
      </w:pPr>
      <w:r w:rsidRPr="00520A3C">
        <w:rPr>
          <w:rFonts w:asciiTheme="minorEastAsia" w:hAnsiTheme="minorEastAsia" w:hint="eastAsia"/>
        </w:rPr>
        <w:t>システム構築に係る管理責任者を定め、業務の全般にわたり業務管理を行うこと。</w:t>
      </w:r>
    </w:p>
    <w:p w:rsidR="00C939D0" w:rsidRPr="00520A3C" w:rsidRDefault="00C939D0">
      <w:pPr>
        <w:rPr>
          <w:rFonts w:asciiTheme="minorEastAsia" w:hAnsiTheme="minorEastAsia"/>
        </w:rPr>
      </w:pPr>
      <w:r w:rsidRPr="00520A3C">
        <w:rPr>
          <w:rFonts w:asciiTheme="minorEastAsia" w:hAnsiTheme="minorEastAsia" w:hint="eastAsia"/>
        </w:rPr>
        <w:t>(2)秘密の保持</w:t>
      </w:r>
    </w:p>
    <w:p w:rsidR="00C939D0" w:rsidRPr="00520A3C" w:rsidRDefault="00C939D0" w:rsidP="0080771A">
      <w:pPr>
        <w:ind w:leftChars="100" w:left="210" w:firstLineChars="100" w:firstLine="210"/>
        <w:rPr>
          <w:rFonts w:asciiTheme="minorEastAsia" w:hAnsiTheme="minorEastAsia"/>
        </w:rPr>
      </w:pPr>
      <w:r w:rsidRPr="00520A3C">
        <w:rPr>
          <w:rFonts w:asciiTheme="minorEastAsia" w:hAnsiTheme="minorEastAsia" w:hint="eastAsia"/>
        </w:rPr>
        <w:t>受託者は、業務上知り得た秘密を第三者に漏らしてはならない。業務終了後も同様とする。</w:t>
      </w:r>
    </w:p>
    <w:p w:rsidR="00C939D0" w:rsidRPr="00520A3C" w:rsidRDefault="00C939D0">
      <w:pPr>
        <w:rPr>
          <w:rFonts w:asciiTheme="minorEastAsia" w:hAnsiTheme="minorEastAsia"/>
        </w:rPr>
      </w:pPr>
      <w:r w:rsidRPr="00520A3C">
        <w:rPr>
          <w:rFonts w:asciiTheme="minorEastAsia" w:hAnsiTheme="minorEastAsia" w:hint="eastAsia"/>
        </w:rPr>
        <w:t>(3)損害賠償</w:t>
      </w:r>
    </w:p>
    <w:p w:rsidR="00C939D0" w:rsidRPr="00520A3C" w:rsidRDefault="00C939D0" w:rsidP="0080771A">
      <w:pPr>
        <w:ind w:leftChars="100" w:left="210" w:firstLineChars="100" w:firstLine="210"/>
        <w:rPr>
          <w:rFonts w:asciiTheme="minorEastAsia" w:hAnsiTheme="minorEastAsia"/>
        </w:rPr>
      </w:pPr>
      <w:r w:rsidRPr="00520A3C">
        <w:rPr>
          <w:rFonts w:asciiTheme="minorEastAsia" w:hAnsiTheme="minorEastAsia" w:hint="eastAsia"/>
        </w:rPr>
        <w:t>受託者が業務の実施に伴い、第三者に損害を及ぼしたときは、受託者がその損害を賠償しなければならない。</w:t>
      </w:r>
    </w:p>
    <w:p w:rsidR="00C939D0" w:rsidRPr="00520A3C" w:rsidRDefault="00C939D0">
      <w:pPr>
        <w:rPr>
          <w:rFonts w:asciiTheme="minorEastAsia" w:hAnsiTheme="minorEastAsia"/>
        </w:rPr>
      </w:pPr>
      <w:r w:rsidRPr="00520A3C">
        <w:rPr>
          <w:rFonts w:asciiTheme="minorEastAsia" w:hAnsiTheme="minorEastAsia" w:hint="eastAsia"/>
        </w:rPr>
        <w:t>(4)疑義</w:t>
      </w:r>
    </w:p>
    <w:p w:rsidR="00C939D0" w:rsidRPr="00520A3C" w:rsidRDefault="00C939D0" w:rsidP="0080771A">
      <w:pPr>
        <w:ind w:leftChars="100" w:left="210" w:firstLineChars="100" w:firstLine="210"/>
        <w:rPr>
          <w:rFonts w:asciiTheme="minorEastAsia" w:hAnsiTheme="minorEastAsia"/>
        </w:rPr>
      </w:pPr>
      <w:r w:rsidRPr="00520A3C">
        <w:rPr>
          <w:rFonts w:asciiTheme="minorEastAsia" w:hAnsiTheme="minorEastAsia" w:hint="eastAsia"/>
        </w:rPr>
        <w:t>本仕様書及び</w:t>
      </w:r>
      <w:r w:rsidR="0080771A" w:rsidRPr="00520A3C">
        <w:rPr>
          <w:rFonts w:asciiTheme="minorEastAsia" w:hAnsiTheme="minorEastAsia" w:hint="eastAsia"/>
        </w:rPr>
        <w:t>特記仕様書</w:t>
      </w:r>
      <w:r w:rsidRPr="00520A3C">
        <w:rPr>
          <w:rFonts w:asciiTheme="minorEastAsia" w:hAnsiTheme="minorEastAsia" w:hint="eastAsia"/>
        </w:rPr>
        <w:t>に定めのない事項については、必要に応じて市と受託者が協議して定める。また、システムの円滑な構築・運用を図るため、協議後は記録簿を作成し、相互に確認することとする。</w:t>
      </w:r>
    </w:p>
    <w:sectPr w:rsidR="00C939D0" w:rsidRPr="00520A3C" w:rsidSect="004C033A">
      <w:footerReference w:type="default" r:id="rId6"/>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4E6" w:rsidRDefault="001734E6" w:rsidP="00AB5480">
      <w:r>
        <w:separator/>
      </w:r>
    </w:p>
  </w:endnote>
  <w:endnote w:type="continuationSeparator" w:id="0">
    <w:p w:rsidR="001734E6" w:rsidRDefault="001734E6" w:rsidP="00AB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055309"/>
      <w:docPartObj>
        <w:docPartGallery w:val="Page Numbers (Bottom of Page)"/>
        <w:docPartUnique/>
      </w:docPartObj>
    </w:sdtPr>
    <w:sdtEndPr/>
    <w:sdtContent>
      <w:p w:rsidR="004C033A" w:rsidRDefault="004C033A">
        <w:pPr>
          <w:pStyle w:val="a5"/>
          <w:jc w:val="center"/>
        </w:pPr>
        <w:r>
          <w:fldChar w:fldCharType="begin"/>
        </w:r>
        <w:r>
          <w:instrText>PAGE   \* MERGEFORMAT</w:instrText>
        </w:r>
        <w:r>
          <w:fldChar w:fldCharType="separate"/>
        </w:r>
        <w:r w:rsidR="005840F7" w:rsidRPr="005840F7">
          <w:rPr>
            <w:noProof/>
            <w:lang w:val="ja-JP"/>
          </w:rPr>
          <w:t>2</w:t>
        </w:r>
        <w:r>
          <w:fldChar w:fldCharType="end"/>
        </w:r>
      </w:p>
    </w:sdtContent>
  </w:sdt>
  <w:p w:rsidR="004C033A" w:rsidRDefault="004C03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4E6" w:rsidRDefault="001734E6" w:rsidP="00AB5480">
      <w:r>
        <w:separator/>
      </w:r>
    </w:p>
  </w:footnote>
  <w:footnote w:type="continuationSeparator" w:id="0">
    <w:p w:rsidR="001734E6" w:rsidRDefault="001734E6" w:rsidP="00AB5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20"/>
    <w:rsid w:val="0015680D"/>
    <w:rsid w:val="00170A3A"/>
    <w:rsid w:val="001734E6"/>
    <w:rsid w:val="001A7AC7"/>
    <w:rsid w:val="0023312B"/>
    <w:rsid w:val="002C5E45"/>
    <w:rsid w:val="002F6E0A"/>
    <w:rsid w:val="003010CD"/>
    <w:rsid w:val="00335ED2"/>
    <w:rsid w:val="00340238"/>
    <w:rsid w:val="003553B4"/>
    <w:rsid w:val="003B140F"/>
    <w:rsid w:val="004C033A"/>
    <w:rsid w:val="004E1C48"/>
    <w:rsid w:val="00520A3C"/>
    <w:rsid w:val="005840F7"/>
    <w:rsid w:val="007F0326"/>
    <w:rsid w:val="0080771A"/>
    <w:rsid w:val="008A5628"/>
    <w:rsid w:val="009C4F3D"/>
    <w:rsid w:val="00A05CDE"/>
    <w:rsid w:val="00A06793"/>
    <w:rsid w:val="00A92274"/>
    <w:rsid w:val="00AB5480"/>
    <w:rsid w:val="00B423EB"/>
    <w:rsid w:val="00BB405B"/>
    <w:rsid w:val="00C06F98"/>
    <w:rsid w:val="00C939D0"/>
    <w:rsid w:val="00CB665F"/>
    <w:rsid w:val="00CC1513"/>
    <w:rsid w:val="00D92F6C"/>
    <w:rsid w:val="00D97E20"/>
    <w:rsid w:val="00F007A8"/>
    <w:rsid w:val="00F55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890292F6-0761-4023-85B5-4EB308C2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480"/>
    <w:pPr>
      <w:tabs>
        <w:tab w:val="center" w:pos="4252"/>
        <w:tab w:val="right" w:pos="8504"/>
      </w:tabs>
      <w:snapToGrid w:val="0"/>
    </w:pPr>
  </w:style>
  <w:style w:type="character" w:customStyle="1" w:styleId="a4">
    <w:name w:val="ヘッダー (文字)"/>
    <w:basedOn w:val="a0"/>
    <w:link w:val="a3"/>
    <w:uiPriority w:val="99"/>
    <w:rsid w:val="00AB5480"/>
  </w:style>
  <w:style w:type="paragraph" w:styleId="a5">
    <w:name w:val="footer"/>
    <w:basedOn w:val="a"/>
    <w:link w:val="a6"/>
    <w:uiPriority w:val="99"/>
    <w:unhideWhenUsed/>
    <w:rsid w:val="00AB5480"/>
    <w:pPr>
      <w:tabs>
        <w:tab w:val="center" w:pos="4252"/>
        <w:tab w:val="right" w:pos="8504"/>
      </w:tabs>
      <w:snapToGrid w:val="0"/>
    </w:pPr>
  </w:style>
  <w:style w:type="character" w:customStyle="1" w:styleId="a6">
    <w:name w:val="フッター (文字)"/>
    <w:basedOn w:val="a0"/>
    <w:link w:val="a5"/>
    <w:uiPriority w:val="99"/>
    <w:rsid w:val="00AB5480"/>
  </w:style>
  <w:style w:type="table" w:styleId="a7">
    <w:name w:val="Table Grid"/>
    <w:basedOn w:val="a1"/>
    <w:uiPriority w:val="59"/>
    <w:rsid w:val="0015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987</Characters>
  <Application>Plott Corporation</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Administrator</cp:lastModifiedBy>
  <cp:revision>4</cp:revision>
  <dcterms:created xsi:type="dcterms:W3CDTF">2020-07-13T05:19:00Z</dcterms:created>
  <dcterms:modified xsi:type="dcterms:W3CDTF">2020-07-13T06:03:00Z</dcterms:modified>
</cp:coreProperties>
</file>