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E66D1E" w:rsidRDefault="00077BEB" w:rsidP="00077BEB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（様式１）</w:t>
      </w:r>
    </w:p>
    <w:p w:rsidR="00077BEB" w:rsidRPr="00E66D1E" w:rsidRDefault="00B96678" w:rsidP="00077BE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77BEB" w:rsidRPr="00E66D1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683BAA" w:rsidP="00077B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武雄市</w:t>
      </w:r>
      <w:bookmarkStart w:id="0" w:name="_GoBack"/>
      <w:bookmarkEnd w:id="0"/>
      <w:r w:rsidR="0098377A" w:rsidRPr="0098377A">
        <w:rPr>
          <w:rFonts w:ascii="ＭＳ ゴシック" w:eastAsia="ＭＳ ゴシック" w:hAnsi="ＭＳ ゴシック" w:hint="eastAsia"/>
        </w:rPr>
        <w:t>人事給与システム構築業務</w:t>
      </w:r>
      <w:r w:rsidR="00077BEB" w:rsidRPr="00E66D1E">
        <w:rPr>
          <w:rFonts w:ascii="ＭＳ ゴシック" w:eastAsia="ＭＳ ゴシック" w:hAnsi="ＭＳ ゴシック" w:hint="eastAsia"/>
        </w:rPr>
        <w:t>公募型プロポーザルに関することについて、次の項目を質問します。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45" w:rsidRDefault="00441145" w:rsidP="00B96678">
      <w:r>
        <w:separator/>
      </w:r>
    </w:p>
  </w:endnote>
  <w:endnote w:type="continuationSeparator" w:id="0">
    <w:p w:rsidR="00441145" w:rsidRDefault="00441145" w:rsidP="00B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45" w:rsidRDefault="00441145" w:rsidP="00B96678">
      <w:r>
        <w:separator/>
      </w:r>
    </w:p>
  </w:footnote>
  <w:footnote w:type="continuationSeparator" w:id="0">
    <w:p w:rsidR="00441145" w:rsidRDefault="00441145" w:rsidP="00B9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441145"/>
    <w:rsid w:val="00683BAA"/>
    <w:rsid w:val="0098377A"/>
    <w:rsid w:val="00A46537"/>
    <w:rsid w:val="00AB7750"/>
    <w:rsid w:val="00B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5D193"/>
  <w15:docId w15:val="{DF4C9179-84A5-43F3-804A-85FB5F8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678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96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678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4</cp:revision>
  <dcterms:created xsi:type="dcterms:W3CDTF">2017-08-16T05:24:00Z</dcterms:created>
  <dcterms:modified xsi:type="dcterms:W3CDTF">2023-06-09T10:05:00Z</dcterms:modified>
</cp:coreProperties>
</file>