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D48" w:rsidRDefault="00797A7F">
      <w:pPr>
        <w:spacing w:line="420" w:lineRule="atLeast"/>
        <w:ind w:left="840" w:hanging="210"/>
        <w:rPr>
          <w:rFonts w:ascii="Century" w:eastAsia="ＭＳ 明朝" w:hAnsi="ＭＳ 明朝" w:cs="ＭＳ 明朝"/>
          <w:color w:val="000000"/>
        </w:rPr>
      </w:pPr>
      <w:bookmarkStart w:id="0" w:name="_GoBack"/>
      <w:bookmarkEnd w:id="0"/>
      <w:r>
        <w:rPr>
          <w:rFonts w:ascii="Century" w:eastAsia="ＭＳ 明朝" w:hAnsi="ＭＳ 明朝" w:cs="ＭＳ 明朝" w:hint="eastAsia"/>
          <w:color w:val="000000"/>
        </w:rPr>
        <w:t>○武雄市物品調達等入札心得</w:t>
      </w:r>
    </w:p>
    <w:p w:rsidR="00D83D48" w:rsidRDefault="00797A7F">
      <w:pPr>
        <w:spacing w:line="420" w:lineRule="atLeast"/>
        <w:jc w:val="right"/>
        <w:rPr>
          <w:rFonts w:ascii="Century" w:eastAsia="ＭＳ 明朝" w:hAnsi="ＭＳ 明朝" w:cs="ＭＳ 明朝"/>
          <w:color w:val="000000"/>
        </w:rPr>
      </w:pPr>
      <w:r>
        <w:rPr>
          <w:rFonts w:ascii="Century" w:eastAsia="ＭＳ 明朝" w:hAnsi="ＭＳ 明朝" w:cs="ＭＳ 明朝" w:hint="eastAsia"/>
          <w:color w:val="000000"/>
        </w:rPr>
        <w:t>平成２２年２月２５日</w:t>
      </w:r>
    </w:p>
    <w:p w:rsidR="00D83D48" w:rsidRDefault="00797A7F">
      <w:pPr>
        <w:spacing w:line="420" w:lineRule="atLeast"/>
        <w:jc w:val="right"/>
        <w:rPr>
          <w:rFonts w:ascii="Century" w:eastAsia="ＭＳ 明朝" w:hAnsi="ＭＳ 明朝" w:cs="ＭＳ 明朝"/>
          <w:color w:val="000000"/>
        </w:rPr>
      </w:pPr>
      <w:r>
        <w:rPr>
          <w:rFonts w:ascii="Century" w:eastAsia="ＭＳ 明朝" w:hAnsi="ＭＳ 明朝" w:cs="ＭＳ 明朝" w:hint="eastAsia"/>
          <w:color w:val="000000"/>
        </w:rPr>
        <w:t>訓令第２号</w:t>
      </w:r>
    </w:p>
    <w:p w:rsidR="00D83D48" w:rsidRDefault="00797A7F">
      <w:pPr>
        <w:spacing w:line="420" w:lineRule="atLeast"/>
        <w:jc w:val="right"/>
        <w:rPr>
          <w:rFonts w:ascii="Century" w:eastAsia="ＭＳ 明朝" w:hAnsi="ＭＳ 明朝" w:cs="ＭＳ 明朝"/>
          <w:color w:val="000000"/>
        </w:rPr>
      </w:pPr>
      <w:r>
        <w:rPr>
          <w:rFonts w:ascii="Century" w:eastAsia="ＭＳ 明朝" w:hAnsi="ＭＳ 明朝" w:cs="ＭＳ 明朝" w:hint="eastAsia"/>
          <w:color w:val="000000"/>
        </w:rPr>
        <w:t>改正　平成２５年１１月１５日訓令第１４号</w:t>
      </w:r>
    </w:p>
    <w:p w:rsidR="00D83D48" w:rsidRDefault="00797A7F">
      <w:pPr>
        <w:spacing w:line="420" w:lineRule="atLeast"/>
        <w:ind w:firstLine="210"/>
        <w:rPr>
          <w:rFonts w:ascii="Century" w:eastAsia="ＭＳ 明朝" w:hAnsi="ＭＳ 明朝" w:cs="ＭＳ 明朝"/>
          <w:color w:val="000000"/>
        </w:rPr>
      </w:pPr>
      <w:r>
        <w:rPr>
          <w:rFonts w:ascii="Century" w:eastAsia="ＭＳ 明朝" w:hAnsi="ＭＳ 明朝" w:cs="ＭＳ 明朝" w:hint="eastAsia"/>
          <w:color w:val="000000"/>
        </w:rPr>
        <w:t>武雄市が発注する物品購入、警備業務、清掃業務、設備等点検整備業務、施設管理・保守業務、冷暖房運転業務、情報関連業務、機器保守点検業務、研修業務、催事業務、運送業務及びこれらと関連する業務（以下「物品調達等」という。）の契約に係る一般競争入札及び指名競争入札（以下「競争入札」という。）を行う場合における入札その他の取扱いについては、武雄市財務規則（平成１８年規則第４５号）その他の法令に定めるもののほか、この心得の定めるところによる。</w:t>
      </w:r>
    </w:p>
    <w:p w:rsidR="00D83D48" w:rsidRDefault="00797A7F">
      <w:pPr>
        <w:spacing w:line="420" w:lineRule="atLeast"/>
        <w:ind w:left="210"/>
        <w:rPr>
          <w:rFonts w:ascii="Century" w:eastAsia="ＭＳ 明朝" w:hAnsi="ＭＳ 明朝" w:cs="ＭＳ 明朝"/>
          <w:color w:val="000000"/>
        </w:rPr>
      </w:pPr>
      <w:r>
        <w:rPr>
          <w:rFonts w:ascii="Century" w:eastAsia="ＭＳ 明朝" w:hAnsi="ＭＳ 明朝" w:cs="ＭＳ 明朝" w:hint="eastAsia"/>
          <w:color w:val="000000"/>
        </w:rPr>
        <w:t>（入札方法等）</w:t>
      </w:r>
    </w:p>
    <w:p w:rsidR="00D83D48" w:rsidRDefault="00797A7F">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第１　入札の取扱いは、次のとおりとする。</w:t>
      </w:r>
    </w:p>
    <w:p w:rsidR="00D83D48" w:rsidRDefault="00797A7F">
      <w:pPr>
        <w:spacing w:line="420"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（１）　競争入札に参加しようとする者（以下「入札参加者」という。）は、仕様書、特記事項、図面、契約書の案及び現場案内等（以下「仕様書等」という。）を熟読の上、入札しなければならない。この場合において、仕様書等について疑義があるときは、質問書（様式第１号）により説明を求めることができる。</w:t>
      </w:r>
    </w:p>
    <w:p w:rsidR="00D83D48" w:rsidRDefault="00797A7F">
      <w:pPr>
        <w:spacing w:line="420"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（２）　入札書は、様式第２号により作成しなければならない。</w:t>
      </w:r>
    </w:p>
    <w:p w:rsidR="00D83D48" w:rsidRDefault="00797A7F">
      <w:pPr>
        <w:spacing w:line="420"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（３）　代理人が入札を行う場合は、当該代理人は、入札前に委任状（様式第３号）を提出し、入札書に記名押印しなければならない。なお、入札参加者又はその代理人が外国人の場合の入札書は、署名をもって記名押印に代えることができる。</w:t>
      </w:r>
    </w:p>
    <w:p w:rsidR="00D83D48" w:rsidRDefault="00797A7F">
      <w:pPr>
        <w:spacing w:line="420"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（４）　入札参加者又はその代理人は、当該入札に対する他の入札参加者の代理をすることはできない。</w:t>
      </w:r>
    </w:p>
    <w:p w:rsidR="00D83D48" w:rsidRDefault="00797A7F">
      <w:pPr>
        <w:spacing w:line="420"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（５）　入札参加者は、地方自治法施行令（昭和２２年政令第１６号）第１６７条の４第２項の各号のいずれかに該当すると認められる者をその事実があった後２年間入札代理人とすることはできない。</w:t>
      </w:r>
    </w:p>
    <w:p w:rsidR="00D83D48" w:rsidRDefault="00797A7F">
      <w:pPr>
        <w:spacing w:line="420"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（６）　入札参加者は、その提出した入札書の書換え、引換え又は撤回をすることができない。</w:t>
      </w:r>
    </w:p>
    <w:p w:rsidR="00D83D48" w:rsidRDefault="00797A7F">
      <w:pPr>
        <w:spacing w:line="420"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（７）　入札参加者は、消費税及び地方消費税に係る課税対象者であるか免税事業者であるかを問わず、見積もった契約金額の１０８分の１００に相当する金額を入札書に記載すること。</w:t>
      </w:r>
    </w:p>
    <w:p w:rsidR="00D83D48" w:rsidRDefault="00797A7F">
      <w:pPr>
        <w:spacing w:line="420" w:lineRule="atLeast"/>
        <w:ind w:left="210"/>
        <w:rPr>
          <w:rFonts w:ascii="Century" w:eastAsia="ＭＳ 明朝" w:hAnsi="ＭＳ 明朝" w:cs="ＭＳ 明朝"/>
          <w:color w:val="000000"/>
        </w:rPr>
      </w:pPr>
      <w:r>
        <w:rPr>
          <w:rFonts w:ascii="Century" w:eastAsia="ＭＳ 明朝" w:hAnsi="ＭＳ 明朝" w:cs="ＭＳ 明朝" w:hint="eastAsia"/>
          <w:color w:val="000000"/>
        </w:rPr>
        <w:t>（入札の辞退）</w:t>
      </w:r>
    </w:p>
    <w:p w:rsidR="00D83D48" w:rsidRDefault="00797A7F">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lastRenderedPageBreak/>
        <w:t>第２　入札辞退の取扱いは、次のとおりとする。</w:t>
      </w:r>
    </w:p>
    <w:p w:rsidR="00D83D48" w:rsidRDefault="00797A7F">
      <w:pPr>
        <w:spacing w:line="420"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（１）　指名を受けた者は、入札執行の完了に至るまでは、いつでも入札を辞退することができる。</w:t>
      </w:r>
    </w:p>
    <w:p w:rsidR="00D83D48" w:rsidRDefault="00797A7F">
      <w:pPr>
        <w:spacing w:line="420"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（２）　指名を受けた者は、入札を辞退するときは、その旨を、次に掲げるところにより申し出るものとする。</w:t>
      </w:r>
    </w:p>
    <w:p w:rsidR="00D83D48" w:rsidRDefault="00797A7F">
      <w:pPr>
        <w:spacing w:line="420" w:lineRule="atLeast"/>
        <w:ind w:left="630" w:hanging="210"/>
        <w:rPr>
          <w:rFonts w:ascii="Century" w:eastAsia="ＭＳ 明朝" w:hAnsi="ＭＳ 明朝" w:cs="ＭＳ 明朝"/>
          <w:color w:val="000000"/>
        </w:rPr>
      </w:pPr>
      <w:r>
        <w:rPr>
          <w:rFonts w:ascii="Century" w:eastAsia="ＭＳ 明朝" w:hAnsi="ＭＳ 明朝" w:cs="ＭＳ 明朝" w:hint="eastAsia"/>
          <w:color w:val="000000"/>
        </w:rPr>
        <w:t>ア　入札執行前にあっては、入札辞退届（様式第４号）を契約担当者等に直接持参する。</w:t>
      </w:r>
    </w:p>
    <w:p w:rsidR="00D83D48" w:rsidRDefault="00797A7F">
      <w:pPr>
        <w:spacing w:line="420" w:lineRule="atLeast"/>
        <w:ind w:left="630" w:hanging="210"/>
        <w:rPr>
          <w:rFonts w:ascii="Century" w:eastAsia="ＭＳ 明朝" w:hAnsi="ＭＳ 明朝" w:cs="ＭＳ 明朝"/>
          <w:color w:val="000000"/>
        </w:rPr>
      </w:pPr>
      <w:r>
        <w:rPr>
          <w:rFonts w:ascii="Century" w:eastAsia="ＭＳ 明朝" w:hAnsi="ＭＳ 明朝" w:cs="ＭＳ 明朝" w:hint="eastAsia"/>
          <w:color w:val="000000"/>
        </w:rPr>
        <w:t>イ　入札執行中にあっては、入札辞退届又はその旨を明記した入札書を、入札を執行する者に直接提出して行う。</w:t>
      </w:r>
    </w:p>
    <w:p w:rsidR="00D83D48" w:rsidRDefault="00797A7F">
      <w:pPr>
        <w:spacing w:line="420"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（３）　入札を辞退した者は、これを理由として以後の指名等について不利益な取扱いを受けることはない。</w:t>
      </w:r>
    </w:p>
    <w:p w:rsidR="00D83D48" w:rsidRDefault="00797A7F">
      <w:pPr>
        <w:spacing w:line="420" w:lineRule="atLeast"/>
        <w:ind w:left="210"/>
        <w:rPr>
          <w:rFonts w:ascii="Century" w:eastAsia="ＭＳ 明朝" w:hAnsi="ＭＳ 明朝" w:cs="ＭＳ 明朝"/>
          <w:color w:val="000000"/>
        </w:rPr>
      </w:pPr>
      <w:r>
        <w:rPr>
          <w:rFonts w:ascii="Century" w:eastAsia="ＭＳ 明朝" w:hAnsi="ＭＳ 明朝" w:cs="ＭＳ 明朝" w:hint="eastAsia"/>
          <w:color w:val="000000"/>
        </w:rPr>
        <w:t>（公正な入札の確保）</w:t>
      </w:r>
    </w:p>
    <w:p w:rsidR="00D83D48" w:rsidRDefault="00797A7F">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第３　入札参加者は、私的独占の禁止及び公正取引の確保に関する法律（昭和２２年法律第５４号）等に反する行為を行ってはならない。</w:t>
      </w:r>
    </w:p>
    <w:p w:rsidR="00D83D48" w:rsidRDefault="00797A7F">
      <w:pPr>
        <w:spacing w:line="420" w:lineRule="atLeast"/>
        <w:ind w:left="210"/>
        <w:rPr>
          <w:rFonts w:ascii="Century" w:eastAsia="ＭＳ 明朝" w:hAnsi="ＭＳ 明朝" w:cs="ＭＳ 明朝"/>
          <w:color w:val="000000"/>
        </w:rPr>
      </w:pPr>
      <w:r>
        <w:rPr>
          <w:rFonts w:ascii="Century" w:eastAsia="ＭＳ 明朝" w:hAnsi="ＭＳ 明朝" w:cs="ＭＳ 明朝" w:hint="eastAsia"/>
          <w:color w:val="000000"/>
        </w:rPr>
        <w:t>（入札の取りやめ等）</w:t>
      </w:r>
    </w:p>
    <w:p w:rsidR="00D83D48" w:rsidRDefault="00797A7F">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第４　入札の取りやめ等の取扱いは、次のとおりとする。</w:t>
      </w:r>
    </w:p>
    <w:p w:rsidR="00D83D48" w:rsidRDefault="00797A7F">
      <w:pPr>
        <w:spacing w:line="420"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（１）　入札参加者が連合し、又は不穏の行動をなす等の場合において、入札を公正に執行することができないと認められるときは、当該入札参加者を入札に参加させず、又は入札の執行を延期し、若しくは取りやめることがある。</w:t>
      </w:r>
    </w:p>
    <w:p w:rsidR="00D83D48" w:rsidRDefault="00797A7F">
      <w:pPr>
        <w:spacing w:line="420"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（２）　天災地変その他のやむを得ない事由により入札をすることができないと認められるときは、入札の執行を延期し、又は取りやめることがある。</w:t>
      </w:r>
    </w:p>
    <w:p w:rsidR="00D83D48" w:rsidRDefault="00797A7F">
      <w:pPr>
        <w:spacing w:line="420" w:lineRule="atLeast"/>
        <w:ind w:left="210"/>
        <w:rPr>
          <w:rFonts w:ascii="Century" w:eastAsia="ＭＳ 明朝" w:hAnsi="ＭＳ 明朝" w:cs="ＭＳ 明朝"/>
          <w:color w:val="000000"/>
        </w:rPr>
      </w:pPr>
      <w:r>
        <w:rPr>
          <w:rFonts w:ascii="Century" w:eastAsia="ＭＳ 明朝" w:hAnsi="ＭＳ 明朝" w:cs="ＭＳ 明朝" w:hint="eastAsia"/>
          <w:color w:val="000000"/>
        </w:rPr>
        <w:t>（入札の無効）</w:t>
      </w:r>
    </w:p>
    <w:p w:rsidR="00D83D48" w:rsidRDefault="00797A7F">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第５　次の各号のいずれかに該当する者が行った入札は、無効とする。</w:t>
      </w:r>
    </w:p>
    <w:p w:rsidR="00D83D48" w:rsidRDefault="00797A7F">
      <w:pPr>
        <w:spacing w:line="420"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（１）　参加する資格のない者</w:t>
      </w:r>
    </w:p>
    <w:p w:rsidR="00D83D48" w:rsidRDefault="00797A7F">
      <w:pPr>
        <w:spacing w:line="420"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（２）　当該競争入札について不正行為を行った者</w:t>
      </w:r>
    </w:p>
    <w:p w:rsidR="00D83D48" w:rsidRDefault="00797A7F">
      <w:pPr>
        <w:spacing w:line="420"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（３）　入札書の金額、氏名及び印影について誤脱又は判読不可能なものを提出した者</w:t>
      </w:r>
    </w:p>
    <w:p w:rsidR="00D83D48" w:rsidRDefault="00797A7F">
      <w:pPr>
        <w:spacing w:line="420"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（４）　入札書の文字及び記号について消滅しやすい方法で記入されたものを提出した者</w:t>
      </w:r>
    </w:p>
    <w:p w:rsidR="00D83D48" w:rsidRDefault="00797A7F">
      <w:pPr>
        <w:spacing w:line="420"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（５）　入札書の金額の最初に￥の記号を記入していないもの又は入札書の金額にアラビア数字を用いていないものを提出した者</w:t>
      </w:r>
    </w:p>
    <w:p w:rsidR="00D83D48" w:rsidRDefault="00797A7F">
      <w:pPr>
        <w:spacing w:line="420"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lastRenderedPageBreak/>
        <w:t>（６）　入札書の金額を訂正したものを提出した者</w:t>
      </w:r>
    </w:p>
    <w:p w:rsidR="00D83D48" w:rsidRDefault="00797A7F">
      <w:pPr>
        <w:spacing w:line="420"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（７）　入札書の誤字、脱字等により意思表示が不明瞭であるものを提出した者</w:t>
      </w:r>
    </w:p>
    <w:p w:rsidR="00D83D48" w:rsidRDefault="00797A7F">
      <w:pPr>
        <w:spacing w:line="420"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（８）　民法（明治２９年法律第８９号）第９５条（錯誤）の規定により無効と認められるものを提出した者</w:t>
      </w:r>
    </w:p>
    <w:p w:rsidR="00D83D48" w:rsidRDefault="00797A7F">
      <w:pPr>
        <w:spacing w:line="420"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（９）　１人で２以上の入札をした者</w:t>
      </w:r>
    </w:p>
    <w:p w:rsidR="00D83D48" w:rsidRDefault="00797A7F">
      <w:pPr>
        <w:spacing w:line="420"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（１０）　代理人でその資格のないもの</w:t>
      </w:r>
    </w:p>
    <w:p w:rsidR="00D83D48" w:rsidRDefault="00797A7F">
      <w:pPr>
        <w:spacing w:line="420"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（１１）　武雄市暴力団排除条例（平成２３年条例第１号）第２条第４号に規定する暴力団等</w:t>
      </w:r>
    </w:p>
    <w:p w:rsidR="00D83D48" w:rsidRDefault="00797A7F">
      <w:pPr>
        <w:spacing w:line="420"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（１２）　前各号に掲げるもののほか、競争の条件に違反した者</w:t>
      </w:r>
    </w:p>
    <w:p w:rsidR="00D83D48" w:rsidRDefault="00797A7F">
      <w:pPr>
        <w:spacing w:line="420" w:lineRule="atLeast"/>
        <w:ind w:left="210"/>
        <w:rPr>
          <w:rFonts w:ascii="Century" w:eastAsia="ＭＳ 明朝" w:hAnsi="ＭＳ 明朝" w:cs="ＭＳ 明朝"/>
          <w:color w:val="000000"/>
        </w:rPr>
      </w:pPr>
      <w:r>
        <w:rPr>
          <w:rFonts w:ascii="Century" w:eastAsia="ＭＳ 明朝" w:hAnsi="ＭＳ 明朝" w:cs="ＭＳ 明朝" w:hint="eastAsia"/>
          <w:color w:val="000000"/>
        </w:rPr>
        <w:t>（落札者の決定）</w:t>
      </w:r>
    </w:p>
    <w:p w:rsidR="00D83D48" w:rsidRDefault="00797A7F">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第６　入札を行った者のうち、契約の目的に応じ、予定価格の制限の範囲内で最低の価格をもって入札した者を落札者とする。ただし、最低制限価格を設けた入札については、予定価格の制限の範囲内の価格で最低制限価格以上の価格をもって入札した者のうち最低の価格をもって入札した者を落札者とすることができる。</w:t>
      </w:r>
    </w:p>
    <w:p w:rsidR="00D83D48" w:rsidRDefault="00797A7F">
      <w:pPr>
        <w:spacing w:line="420" w:lineRule="atLeast"/>
        <w:ind w:left="210"/>
        <w:rPr>
          <w:rFonts w:ascii="Century" w:eastAsia="ＭＳ 明朝" w:hAnsi="ＭＳ 明朝" w:cs="ＭＳ 明朝"/>
          <w:color w:val="000000"/>
        </w:rPr>
      </w:pPr>
      <w:r>
        <w:rPr>
          <w:rFonts w:ascii="Century" w:eastAsia="ＭＳ 明朝" w:hAnsi="ＭＳ 明朝" w:cs="ＭＳ 明朝" w:hint="eastAsia"/>
          <w:color w:val="000000"/>
        </w:rPr>
        <w:t>（再度の入札）</w:t>
      </w:r>
    </w:p>
    <w:p w:rsidR="00D83D48" w:rsidRDefault="00797A7F">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第７　再度の入札については、次のとおりとする。</w:t>
      </w:r>
    </w:p>
    <w:p w:rsidR="00D83D48" w:rsidRDefault="00797A7F">
      <w:pPr>
        <w:spacing w:line="420"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（１）　開札をした場合において、第６の規定による落札者がない場合は、再度の入札（以下「再入札」という。）を行う。ただし、入札参加者又はその代理人のすべてが立ち会っていない場合は、別に定める日時において再入札を行う。</w:t>
      </w:r>
    </w:p>
    <w:p w:rsidR="00D83D48" w:rsidRDefault="00797A7F">
      <w:pPr>
        <w:spacing w:line="420"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（２）　無効入札をした者及び最低制限価格を設けた入札において最低制限価格に満たない価格の入札をした者は、再入札に参加することができない。</w:t>
      </w:r>
    </w:p>
    <w:p w:rsidR="00D83D48" w:rsidRDefault="00797A7F">
      <w:pPr>
        <w:spacing w:line="420"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（３）　再入札の執行回数は、２回（１回目の入札を含めて３回）を限度とする。</w:t>
      </w:r>
    </w:p>
    <w:p w:rsidR="00D83D48" w:rsidRDefault="00797A7F">
      <w:pPr>
        <w:spacing w:line="420"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（４）　２回の再入札においても落札者がない場合は、２回目の再入札をした者のうち、最低の価格で入札をした者と随意契約の協議を行い、合意を得た場合、その者と契約の締結を行うことができる。</w:t>
      </w:r>
    </w:p>
    <w:p w:rsidR="00D83D48" w:rsidRDefault="00797A7F">
      <w:pPr>
        <w:spacing w:line="420" w:lineRule="atLeast"/>
        <w:ind w:left="210"/>
        <w:rPr>
          <w:rFonts w:ascii="Century" w:eastAsia="ＭＳ 明朝" w:hAnsi="ＭＳ 明朝" w:cs="ＭＳ 明朝"/>
          <w:color w:val="000000"/>
        </w:rPr>
      </w:pPr>
      <w:r>
        <w:rPr>
          <w:rFonts w:ascii="Century" w:eastAsia="ＭＳ 明朝" w:hAnsi="ＭＳ 明朝" w:cs="ＭＳ 明朝" w:hint="eastAsia"/>
          <w:color w:val="000000"/>
        </w:rPr>
        <w:t>（同価格の入札をした者が２人以上ある場合の落札者の決定）</w:t>
      </w:r>
    </w:p>
    <w:p w:rsidR="00D83D48" w:rsidRDefault="00797A7F">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第８　落札となるべき同価格の入札をした者が２人以上あるときは、直ちに当該入札をした者にくじを引かせて落札者を決める。この場合において、当該入札をした者のうち出席しない者又はくじを引かない者があるときは、これに代えて、入札執行事務に関係のない職員にくじを引かせるものとする。</w:t>
      </w:r>
    </w:p>
    <w:p w:rsidR="00D83D48" w:rsidRDefault="00797A7F">
      <w:pPr>
        <w:spacing w:line="420" w:lineRule="atLeast"/>
        <w:ind w:left="210"/>
        <w:rPr>
          <w:rFonts w:ascii="Century" w:eastAsia="ＭＳ 明朝" w:hAnsi="ＭＳ 明朝" w:cs="ＭＳ 明朝"/>
          <w:color w:val="000000"/>
        </w:rPr>
      </w:pPr>
      <w:r>
        <w:rPr>
          <w:rFonts w:ascii="Century" w:eastAsia="ＭＳ 明朝" w:hAnsi="ＭＳ 明朝" w:cs="ＭＳ 明朝" w:hint="eastAsia"/>
          <w:color w:val="000000"/>
        </w:rPr>
        <w:t>（異議の申立て）</w:t>
      </w:r>
    </w:p>
    <w:p w:rsidR="00D83D48" w:rsidRDefault="00797A7F">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第９　入札をした者は、入札後、この心得及び仕様書等について不明を理由として異議を申し立てることはできない。</w:t>
      </w:r>
    </w:p>
    <w:p w:rsidR="00D83D48" w:rsidRDefault="00797A7F">
      <w:pPr>
        <w:spacing w:line="420" w:lineRule="atLeast"/>
        <w:ind w:left="630"/>
        <w:rPr>
          <w:rFonts w:ascii="Century" w:eastAsia="ＭＳ 明朝" w:hAnsi="ＭＳ 明朝" w:cs="ＭＳ 明朝"/>
          <w:color w:val="000000"/>
        </w:rPr>
      </w:pPr>
      <w:r>
        <w:rPr>
          <w:rFonts w:ascii="Century" w:eastAsia="ＭＳ 明朝" w:hAnsi="ＭＳ 明朝" w:cs="ＭＳ 明朝" w:hint="eastAsia"/>
          <w:color w:val="000000"/>
        </w:rPr>
        <w:t>附　則</w:t>
      </w:r>
    </w:p>
    <w:p w:rsidR="00D83D48" w:rsidRDefault="00797A7F">
      <w:pPr>
        <w:spacing w:line="420" w:lineRule="atLeast"/>
        <w:ind w:firstLine="210"/>
        <w:rPr>
          <w:rFonts w:ascii="Century" w:eastAsia="ＭＳ 明朝" w:hAnsi="ＭＳ 明朝" w:cs="ＭＳ 明朝"/>
          <w:color w:val="000000"/>
        </w:rPr>
      </w:pPr>
      <w:r>
        <w:rPr>
          <w:rFonts w:ascii="Century" w:eastAsia="ＭＳ 明朝" w:hAnsi="ＭＳ 明朝" w:cs="ＭＳ 明朝" w:hint="eastAsia"/>
          <w:color w:val="000000"/>
        </w:rPr>
        <w:t>この訓令は、平成２２年３月１日から施行する。</w:t>
      </w:r>
    </w:p>
    <w:p w:rsidR="00D83D48" w:rsidRDefault="00797A7F">
      <w:pPr>
        <w:spacing w:line="420" w:lineRule="atLeast"/>
        <w:ind w:left="630"/>
        <w:rPr>
          <w:rFonts w:ascii="Century" w:eastAsia="ＭＳ 明朝" w:hAnsi="ＭＳ 明朝" w:cs="ＭＳ 明朝"/>
          <w:color w:val="000000"/>
        </w:rPr>
      </w:pPr>
      <w:r>
        <w:rPr>
          <w:rFonts w:ascii="Century" w:eastAsia="ＭＳ 明朝" w:hAnsi="ＭＳ 明朝" w:cs="ＭＳ 明朝" w:hint="eastAsia"/>
          <w:color w:val="000000"/>
        </w:rPr>
        <w:t>附　則（平成２５年訓令第１４号）</w:t>
      </w:r>
    </w:p>
    <w:p w:rsidR="00D83D48" w:rsidRDefault="00797A7F">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１　この訓令は、平成２５年１１月１５日から施行する。</w:t>
      </w:r>
    </w:p>
    <w:p w:rsidR="00D83D48" w:rsidRDefault="00797A7F">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２　第１条による改正後の武雄市物品調達等入札心得第１第７号及び第２条による改正後の武雄市建設工事等入札心得第１第７号の規定は、この訓令の施行の日（以下「施行日」という。）以後の契約に係る入札（予定契約期間の末日が平成２６年３月３１日以前とされるものを除く。）について適用し、同日前の契約（施行日以後の契約で予定契約期間の末日が平成２６年３月３１日以前とされるものを含む。）に係る入札については、なお従前の例による。</w:t>
      </w:r>
    </w:p>
    <w:p w:rsidR="00D83D48" w:rsidRDefault="00D83D48">
      <w:pPr>
        <w:rPr>
          <w:sz w:val="24"/>
          <w:szCs w:val="24"/>
        </w:rPr>
        <w:sectPr w:rsidR="00D83D48">
          <w:footerReference w:type="default" r:id="rId7"/>
          <w:pgSz w:w="11905" w:h="16837"/>
          <w:pgMar w:top="1984" w:right="1700" w:bottom="1700" w:left="1700" w:header="720" w:footer="720" w:gutter="0"/>
          <w:cols w:space="720"/>
          <w:noEndnote/>
          <w:docGrid w:type="linesAndChars" w:linePitch="398" w:charSpace="1433"/>
        </w:sectPr>
      </w:pPr>
    </w:p>
    <w:p w:rsidR="00D83D48" w:rsidRDefault="00797A7F">
      <w:pPr>
        <w:spacing w:line="420" w:lineRule="atLeast"/>
        <w:jc w:val="center"/>
        <w:rPr>
          <w:rFonts w:ascii="Century" w:eastAsia="ＭＳ 明朝" w:hAnsi="ＭＳ 明朝" w:cs="ＭＳ 明朝"/>
          <w:color w:val="000000"/>
        </w:rPr>
      </w:pPr>
      <w:r>
        <w:rPr>
          <w:rFonts w:ascii="Century" w:eastAsia="ＭＳ 明朝" w:hAnsi="ＭＳ 明朝" w:cs="ＭＳ 明朝" w:hint="eastAsia"/>
          <w:noProof/>
          <w:color w:val="000000"/>
        </w:rPr>
        <w:drawing>
          <wp:inline distT="0" distB="0" distL="0" distR="0">
            <wp:extent cx="5372100" cy="780097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D83D48" w:rsidRDefault="00D83D48">
      <w:pPr>
        <w:rPr>
          <w:sz w:val="24"/>
          <w:szCs w:val="24"/>
        </w:rPr>
        <w:sectPr w:rsidR="00D83D48">
          <w:footerReference w:type="default" r:id="rId9"/>
          <w:pgSz w:w="11905" w:h="16837"/>
          <w:pgMar w:top="1984" w:right="1700" w:bottom="1700" w:left="1700" w:header="720" w:footer="720" w:gutter="0"/>
          <w:cols w:space="720"/>
          <w:noEndnote/>
          <w:docGrid w:type="linesAndChars" w:linePitch="398" w:charSpace="1433"/>
        </w:sectPr>
      </w:pPr>
    </w:p>
    <w:p w:rsidR="00D83D48" w:rsidRDefault="00797A7F">
      <w:pPr>
        <w:spacing w:line="420" w:lineRule="atLeast"/>
        <w:jc w:val="center"/>
        <w:rPr>
          <w:rFonts w:ascii="Century" w:eastAsia="ＭＳ 明朝" w:hAnsi="ＭＳ 明朝" w:cs="ＭＳ 明朝"/>
          <w:color w:val="000000"/>
        </w:rPr>
      </w:pPr>
      <w:r>
        <w:rPr>
          <w:rFonts w:ascii="Century" w:eastAsia="ＭＳ 明朝" w:hAnsi="ＭＳ 明朝" w:cs="ＭＳ 明朝" w:hint="eastAsia"/>
          <w:noProof/>
          <w:color w:val="000000"/>
        </w:rPr>
        <w:drawing>
          <wp:inline distT="0" distB="0" distL="0" distR="0">
            <wp:extent cx="5372100" cy="7800975"/>
            <wp:effectExtent l="0" t="0" r="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D83D48" w:rsidRDefault="00D83D48">
      <w:pPr>
        <w:rPr>
          <w:sz w:val="24"/>
          <w:szCs w:val="24"/>
        </w:rPr>
        <w:sectPr w:rsidR="00D83D48">
          <w:footerReference w:type="default" r:id="rId11"/>
          <w:pgSz w:w="11905" w:h="16837"/>
          <w:pgMar w:top="1984" w:right="1700" w:bottom="1700" w:left="1700" w:header="720" w:footer="720" w:gutter="0"/>
          <w:cols w:space="720"/>
          <w:noEndnote/>
          <w:docGrid w:type="linesAndChars" w:linePitch="398" w:charSpace="1433"/>
        </w:sectPr>
      </w:pPr>
    </w:p>
    <w:p w:rsidR="00D83D48" w:rsidRDefault="00797A7F">
      <w:pPr>
        <w:spacing w:line="420" w:lineRule="atLeast"/>
        <w:jc w:val="center"/>
        <w:rPr>
          <w:rFonts w:ascii="Century" w:eastAsia="ＭＳ 明朝" w:hAnsi="ＭＳ 明朝" w:cs="ＭＳ 明朝"/>
          <w:color w:val="000000"/>
        </w:rPr>
      </w:pPr>
      <w:r>
        <w:rPr>
          <w:rFonts w:ascii="Century" w:eastAsia="ＭＳ 明朝" w:hAnsi="ＭＳ 明朝" w:cs="ＭＳ 明朝" w:hint="eastAsia"/>
          <w:noProof/>
          <w:color w:val="000000"/>
        </w:rPr>
        <w:drawing>
          <wp:inline distT="0" distB="0" distL="0" distR="0">
            <wp:extent cx="5372100" cy="7800975"/>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D83D48" w:rsidRDefault="00D83D48">
      <w:pPr>
        <w:rPr>
          <w:sz w:val="24"/>
          <w:szCs w:val="24"/>
        </w:rPr>
        <w:sectPr w:rsidR="00D83D48">
          <w:footerReference w:type="default" r:id="rId13"/>
          <w:pgSz w:w="11905" w:h="16837"/>
          <w:pgMar w:top="1984" w:right="1700" w:bottom="1700" w:left="1700" w:header="720" w:footer="720" w:gutter="0"/>
          <w:cols w:space="720"/>
          <w:noEndnote/>
          <w:docGrid w:type="linesAndChars" w:linePitch="398" w:charSpace="1433"/>
        </w:sectPr>
      </w:pPr>
    </w:p>
    <w:p w:rsidR="00D83D48" w:rsidRDefault="00797A7F">
      <w:pPr>
        <w:spacing w:line="420" w:lineRule="atLeast"/>
        <w:jc w:val="center"/>
        <w:rPr>
          <w:rFonts w:ascii="Century" w:eastAsia="ＭＳ 明朝" w:hAnsi="ＭＳ 明朝" w:cs="ＭＳ 明朝"/>
          <w:color w:val="000000"/>
        </w:rPr>
      </w:pPr>
      <w:r>
        <w:rPr>
          <w:rFonts w:ascii="Century" w:eastAsia="ＭＳ 明朝" w:hAnsi="ＭＳ 明朝" w:cs="ＭＳ 明朝" w:hint="eastAsia"/>
          <w:noProof/>
          <w:color w:val="000000"/>
        </w:rPr>
        <w:drawing>
          <wp:inline distT="0" distB="0" distL="0" distR="0">
            <wp:extent cx="5372100" cy="7800975"/>
            <wp:effectExtent l="0" t="0" r="0"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D83D48" w:rsidRDefault="00D83D48">
      <w:pPr>
        <w:rPr>
          <w:sz w:val="24"/>
          <w:szCs w:val="24"/>
        </w:rPr>
        <w:sectPr w:rsidR="00D83D48">
          <w:footerReference w:type="default" r:id="rId15"/>
          <w:pgSz w:w="11905" w:h="16837"/>
          <w:pgMar w:top="1984" w:right="1700" w:bottom="1700" w:left="1700" w:header="720" w:footer="720" w:gutter="0"/>
          <w:cols w:space="720"/>
          <w:noEndnote/>
          <w:docGrid w:type="linesAndChars" w:linePitch="398" w:charSpace="1433"/>
        </w:sectPr>
      </w:pPr>
    </w:p>
    <w:p w:rsidR="00D83D48" w:rsidRDefault="00797A7F">
      <w:pPr>
        <w:spacing w:line="420" w:lineRule="atLeast"/>
        <w:jc w:val="center"/>
        <w:rPr>
          <w:rFonts w:ascii="Century" w:eastAsia="ＭＳ 明朝" w:hAnsi="ＭＳ 明朝" w:cs="ＭＳ 明朝"/>
          <w:color w:val="000000"/>
        </w:rPr>
      </w:pPr>
      <w:r>
        <w:rPr>
          <w:rFonts w:ascii="Century" w:eastAsia="ＭＳ 明朝" w:hAnsi="ＭＳ 明朝" w:cs="ＭＳ 明朝" w:hint="eastAsia"/>
          <w:noProof/>
          <w:color w:val="000000"/>
        </w:rPr>
        <w:drawing>
          <wp:inline distT="0" distB="0" distL="0" distR="0">
            <wp:extent cx="5372100" cy="7800975"/>
            <wp:effectExtent l="0" t="0" r="0"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D83D48" w:rsidRDefault="00D83D48">
      <w:pPr>
        <w:rPr>
          <w:sz w:val="24"/>
          <w:szCs w:val="24"/>
        </w:rPr>
        <w:sectPr w:rsidR="00D83D48">
          <w:footerReference w:type="default" r:id="rId17"/>
          <w:pgSz w:w="11905" w:h="16837"/>
          <w:pgMar w:top="1984" w:right="1700" w:bottom="1700" w:left="1700" w:header="720" w:footer="720" w:gutter="0"/>
          <w:cols w:space="720"/>
          <w:noEndnote/>
          <w:docGrid w:type="linesAndChars" w:linePitch="398" w:charSpace="1433"/>
        </w:sectPr>
      </w:pPr>
    </w:p>
    <w:p w:rsidR="00D83D48" w:rsidRDefault="00797A7F">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様式第１号（第１関係）</w:t>
      </w:r>
    </w:p>
    <w:p w:rsidR="00D83D48" w:rsidRDefault="00797A7F">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様式第２号（第１関係）</w:t>
      </w:r>
    </w:p>
    <w:p w:rsidR="00D83D48" w:rsidRDefault="00797A7F">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様式第３号（第１関係）</w:t>
      </w:r>
    </w:p>
    <w:p w:rsidR="00D83D48" w:rsidRDefault="00797A7F">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様式第４号（第２関係）</w:t>
      </w:r>
    </w:p>
    <w:p w:rsidR="00D83D48" w:rsidRDefault="00D83D48">
      <w:pPr>
        <w:spacing w:line="420" w:lineRule="atLeast"/>
        <w:rPr>
          <w:rFonts w:ascii="Century" w:eastAsia="ＭＳ 明朝" w:hAnsi="ＭＳ 明朝" w:cs="ＭＳ 明朝"/>
          <w:color w:val="000000"/>
        </w:rPr>
      </w:pPr>
      <w:bookmarkStart w:id="1" w:name="last"/>
      <w:bookmarkEnd w:id="1"/>
    </w:p>
    <w:sectPr w:rsidR="00D83D48">
      <w:footerReference w:type="default" r:id="rId18"/>
      <w:pgSz w:w="11905" w:h="16837"/>
      <w:pgMar w:top="1984" w:right="1700" w:bottom="1700" w:left="1700" w:header="720" w:footer="720" w:gutter="0"/>
      <w:cols w:space="720"/>
      <w:noEndnote/>
      <w:docGrid w:type="linesAndChars" w:linePitch="398" w:charSpace="14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D48" w:rsidRDefault="00797A7F">
      <w:r>
        <w:separator/>
      </w:r>
    </w:p>
  </w:endnote>
  <w:endnote w:type="continuationSeparator" w:id="0">
    <w:p w:rsidR="00D83D48" w:rsidRDefault="00797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D48" w:rsidRDefault="00797A7F">
    <w:pPr>
      <w:spacing w:line="252" w:lineRule="atLeast"/>
      <w:jc w:val="center"/>
      <w:rPr>
        <w:rFonts w:ascii="Century" w:eastAsia="ＭＳ 明朝" w:hAnsi="ＭＳ 明朝" w:cs="ＭＳ 明朝"/>
        <w:color w:val="000000"/>
      </w:rPr>
    </w:pPr>
    <w:r>
      <w:rPr>
        <w:rFonts w:ascii="Century" w:eastAsia="ＭＳ 明朝" w:hAnsi="ＭＳ 明朝" w:cs="ＭＳ 明朝"/>
        <w:color w:val="000000"/>
      </w:rPr>
      <w:pgNum/>
    </w:r>
    <w:r>
      <w:rPr>
        <w:rFonts w:ascii="Century" w:eastAsia="ＭＳ 明朝" w:hAnsi="ＭＳ 明朝" w:cs="ＭＳ 明朝"/>
        <w:color w:val="000000"/>
      </w:rPr>
      <w:t>/</w:t>
    </w:r>
    <w:r>
      <w:rPr>
        <w:rFonts w:ascii="Century" w:eastAsia="ＭＳ 明朝" w:hAnsi="ＭＳ 明朝" w:cs="ＭＳ 明朝"/>
        <w:color w:val="000000"/>
      </w:rPr>
      <w:fldChar w:fldCharType="begin"/>
    </w:r>
    <w:r>
      <w:rPr>
        <w:rFonts w:ascii="Century" w:eastAsia="ＭＳ 明朝" w:hAnsi="ＭＳ 明朝" w:cs="ＭＳ 明朝"/>
        <w:color w:val="000000"/>
      </w:rPr>
      <w:instrText xml:space="preserve"> PAGEREF "last"  </w:instrText>
    </w:r>
    <w:r>
      <w:rPr>
        <w:rFonts w:ascii="Century" w:eastAsia="ＭＳ 明朝" w:hAnsi="ＭＳ 明朝" w:cs="ＭＳ 明朝"/>
        <w:color w:val="000000"/>
      </w:rPr>
      <w:fldChar w:fldCharType="separate"/>
    </w:r>
    <w:r w:rsidR="00A658B4">
      <w:rPr>
        <w:rFonts w:ascii="Century" w:eastAsia="ＭＳ 明朝" w:hAnsi="ＭＳ 明朝" w:cs="ＭＳ 明朝"/>
        <w:noProof/>
        <w:color w:val="000000"/>
      </w:rPr>
      <w:t>10</w:t>
    </w:r>
    <w:r>
      <w:rPr>
        <w:rFonts w:ascii="Century" w:eastAsia="ＭＳ 明朝" w:hAnsi="ＭＳ 明朝" w:cs="ＭＳ 明朝"/>
        <w:color w:val="00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D48" w:rsidRDefault="00797A7F">
    <w:pPr>
      <w:spacing w:line="252" w:lineRule="atLeast"/>
      <w:jc w:val="center"/>
      <w:rPr>
        <w:rFonts w:ascii="Century" w:eastAsia="ＭＳ 明朝" w:hAnsi="ＭＳ 明朝" w:cs="ＭＳ 明朝"/>
        <w:color w:val="000000"/>
      </w:rPr>
    </w:pPr>
    <w:r>
      <w:rPr>
        <w:rFonts w:ascii="Century" w:eastAsia="ＭＳ 明朝" w:hAnsi="ＭＳ 明朝" w:cs="ＭＳ 明朝"/>
        <w:color w:val="000000"/>
      </w:rPr>
      <w:pgNum/>
    </w:r>
    <w:r>
      <w:rPr>
        <w:rFonts w:ascii="Century" w:eastAsia="ＭＳ 明朝" w:hAnsi="ＭＳ 明朝" w:cs="ＭＳ 明朝"/>
        <w:color w:val="000000"/>
      </w:rPr>
      <w:t>/</w:t>
    </w:r>
    <w:r>
      <w:rPr>
        <w:rFonts w:ascii="Century" w:eastAsia="ＭＳ 明朝" w:hAnsi="ＭＳ 明朝" w:cs="ＭＳ 明朝"/>
        <w:color w:val="000000"/>
      </w:rPr>
      <w:fldChar w:fldCharType="begin"/>
    </w:r>
    <w:r>
      <w:rPr>
        <w:rFonts w:ascii="Century" w:eastAsia="ＭＳ 明朝" w:hAnsi="ＭＳ 明朝" w:cs="ＭＳ 明朝"/>
        <w:color w:val="000000"/>
      </w:rPr>
      <w:instrText xml:space="preserve"> PAGEREF "last"  </w:instrText>
    </w:r>
    <w:r>
      <w:rPr>
        <w:rFonts w:ascii="Century" w:eastAsia="ＭＳ 明朝" w:hAnsi="ＭＳ 明朝" w:cs="ＭＳ 明朝"/>
        <w:color w:val="000000"/>
      </w:rPr>
      <w:fldChar w:fldCharType="separate"/>
    </w:r>
    <w:r w:rsidR="00A658B4">
      <w:rPr>
        <w:rFonts w:ascii="Century" w:eastAsia="ＭＳ 明朝" w:hAnsi="ＭＳ 明朝" w:cs="ＭＳ 明朝"/>
        <w:noProof/>
        <w:color w:val="000000"/>
      </w:rPr>
      <w:t>10</w:t>
    </w:r>
    <w:r>
      <w:rPr>
        <w:rFonts w:ascii="Century" w:eastAsia="ＭＳ 明朝" w:hAnsi="ＭＳ 明朝" w:cs="ＭＳ 明朝"/>
        <w:color w:val="00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D48" w:rsidRDefault="00797A7F">
    <w:pPr>
      <w:spacing w:line="252" w:lineRule="atLeast"/>
      <w:jc w:val="center"/>
      <w:rPr>
        <w:rFonts w:ascii="Century" w:eastAsia="ＭＳ 明朝" w:hAnsi="ＭＳ 明朝" w:cs="ＭＳ 明朝"/>
        <w:color w:val="000000"/>
      </w:rPr>
    </w:pPr>
    <w:r>
      <w:rPr>
        <w:rFonts w:ascii="Century" w:eastAsia="ＭＳ 明朝" w:hAnsi="ＭＳ 明朝" w:cs="ＭＳ 明朝"/>
        <w:color w:val="000000"/>
      </w:rPr>
      <w:pgNum/>
    </w:r>
    <w:r>
      <w:rPr>
        <w:rFonts w:ascii="Century" w:eastAsia="ＭＳ 明朝" w:hAnsi="ＭＳ 明朝" w:cs="ＭＳ 明朝"/>
        <w:color w:val="000000"/>
      </w:rPr>
      <w:t>/</w:t>
    </w:r>
    <w:r>
      <w:rPr>
        <w:rFonts w:ascii="Century" w:eastAsia="ＭＳ 明朝" w:hAnsi="ＭＳ 明朝" w:cs="ＭＳ 明朝"/>
        <w:color w:val="000000"/>
      </w:rPr>
      <w:fldChar w:fldCharType="begin"/>
    </w:r>
    <w:r>
      <w:rPr>
        <w:rFonts w:ascii="Century" w:eastAsia="ＭＳ 明朝" w:hAnsi="ＭＳ 明朝" w:cs="ＭＳ 明朝"/>
        <w:color w:val="000000"/>
      </w:rPr>
      <w:instrText xml:space="preserve"> PAGEREF "last"  </w:instrText>
    </w:r>
    <w:r>
      <w:rPr>
        <w:rFonts w:ascii="Century" w:eastAsia="ＭＳ 明朝" w:hAnsi="ＭＳ 明朝" w:cs="ＭＳ 明朝"/>
        <w:color w:val="000000"/>
      </w:rPr>
      <w:fldChar w:fldCharType="separate"/>
    </w:r>
    <w:r w:rsidR="00A658B4">
      <w:rPr>
        <w:rFonts w:ascii="Century" w:eastAsia="ＭＳ 明朝" w:hAnsi="ＭＳ 明朝" w:cs="ＭＳ 明朝"/>
        <w:noProof/>
        <w:color w:val="000000"/>
      </w:rPr>
      <w:t>10</w:t>
    </w:r>
    <w:r>
      <w:rPr>
        <w:rFonts w:ascii="Century" w:eastAsia="ＭＳ 明朝" w:hAnsi="ＭＳ 明朝" w:cs="ＭＳ 明朝"/>
        <w:color w:val="00000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D48" w:rsidRDefault="00797A7F">
    <w:pPr>
      <w:spacing w:line="252" w:lineRule="atLeast"/>
      <w:jc w:val="center"/>
      <w:rPr>
        <w:rFonts w:ascii="Century" w:eastAsia="ＭＳ 明朝" w:hAnsi="ＭＳ 明朝" w:cs="ＭＳ 明朝"/>
        <w:color w:val="000000"/>
      </w:rPr>
    </w:pPr>
    <w:r>
      <w:rPr>
        <w:rFonts w:ascii="Century" w:eastAsia="ＭＳ 明朝" w:hAnsi="ＭＳ 明朝" w:cs="ＭＳ 明朝"/>
        <w:color w:val="000000"/>
      </w:rPr>
      <w:pgNum/>
    </w:r>
    <w:r>
      <w:rPr>
        <w:rFonts w:ascii="Century" w:eastAsia="ＭＳ 明朝" w:hAnsi="ＭＳ 明朝" w:cs="ＭＳ 明朝"/>
        <w:color w:val="000000"/>
      </w:rPr>
      <w:t>/</w:t>
    </w:r>
    <w:r>
      <w:rPr>
        <w:rFonts w:ascii="Century" w:eastAsia="ＭＳ 明朝" w:hAnsi="ＭＳ 明朝" w:cs="ＭＳ 明朝"/>
        <w:color w:val="000000"/>
      </w:rPr>
      <w:fldChar w:fldCharType="begin"/>
    </w:r>
    <w:r>
      <w:rPr>
        <w:rFonts w:ascii="Century" w:eastAsia="ＭＳ 明朝" w:hAnsi="ＭＳ 明朝" w:cs="ＭＳ 明朝"/>
        <w:color w:val="000000"/>
      </w:rPr>
      <w:instrText xml:space="preserve"> PAGEREF "last"  </w:instrText>
    </w:r>
    <w:r>
      <w:rPr>
        <w:rFonts w:ascii="Century" w:eastAsia="ＭＳ 明朝" w:hAnsi="ＭＳ 明朝" w:cs="ＭＳ 明朝"/>
        <w:color w:val="000000"/>
      </w:rPr>
      <w:fldChar w:fldCharType="separate"/>
    </w:r>
    <w:r w:rsidR="00A658B4">
      <w:rPr>
        <w:rFonts w:ascii="Century" w:eastAsia="ＭＳ 明朝" w:hAnsi="ＭＳ 明朝" w:cs="ＭＳ 明朝"/>
        <w:noProof/>
        <w:color w:val="000000"/>
      </w:rPr>
      <w:t>10</w:t>
    </w:r>
    <w:r>
      <w:rPr>
        <w:rFonts w:ascii="Century" w:eastAsia="ＭＳ 明朝" w:hAnsi="ＭＳ 明朝" w:cs="ＭＳ 明朝"/>
        <w:color w:val="00000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D48" w:rsidRDefault="00797A7F">
    <w:pPr>
      <w:spacing w:line="252" w:lineRule="atLeast"/>
      <w:jc w:val="center"/>
      <w:rPr>
        <w:rFonts w:ascii="Century" w:eastAsia="ＭＳ 明朝" w:hAnsi="ＭＳ 明朝" w:cs="ＭＳ 明朝"/>
        <w:color w:val="000000"/>
      </w:rPr>
    </w:pPr>
    <w:r>
      <w:rPr>
        <w:rFonts w:ascii="Century" w:eastAsia="ＭＳ 明朝" w:hAnsi="ＭＳ 明朝" w:cs="ＭＳ 明朝"/>
        <w:color w:val="000000"/>
      </w:rPr>
      <w:pgNum/>
    </w:r>
    <w:r>
      <w:rPr>
        <w:rFonts w:ascii="Century" w:eastAsia="ＭＳ 明朝" w:hAnsi="ＭＳ 明朝" w:cs="ＭＳ 明朝"/>
        <w:color w:val="000000"/>
      </w:rPr>
      <w:t>/</w:t>
    </w:r>
    <w:r>
      <w:rPr>
        <w:rFonts w:ascii="Century" w:eastAsia="ＭＳ 明朝" w:hAnsi="ＭＳ 明朝" w:cs="ＭＳ 明朝"/>
        <w:color w:val="000000"/>
      </w:rPr>
      <w:fldChar w:fldCharType="begin"/>
    </w:r>
    <w:r>
      <w:rPr>
        <w:rFonts w:ascii="Century" w:eastAsia="ＭＳ 明朝" w:hAnsi="ＭＳ 明朝" w:cs="ＭＳ 明朝"/>
        <w:color w:val="000000"/>
      </w:rPr>
      <w:instrText xml:space="preserve"> PAGEREF "last"  </w:instrText>
    </w:r>
    <w:r>
      <w:rPr>
        <w:rFonts w:ascii="Century" w:eastAsia="ＭＳ 明朝" w:hAnsi="ＭＳ 明朝" w:cs="ＭＳ 明朝"/>
        <w:color w:val="000000"/>
      </w:rPr>
      <w:fldChar w:fldCharType="separate"/>
    </w:r>
    <w:r w:rsidR="00A658B4">
      <w:rPr>
        <w:rFonts w:ascii="Century" w:eastAsia="ＭＳ 明朝" w:hAnsi="ＭＳ 明朝" w:cs="ＭＳ 明朝"/>
        <w:noProof/>
        <w:color w:val="000000"/>
      </w:rPr>
      <w:t>10</w:t>
    </w:r>
    <w:r>
      <w:rPr>
        <w:rFonts w:ascii="Century" w:eastAsia="ＭＳ 明朝" w:hAnsi="ＭＳ 明朝" w:cs="ＭＳ 明朝"/>
        <w:color w:val="00000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D48" w:rsidRDefault="00797A7F">
    <w:pPr>
      <w:spacing w:line="252" w:lineRule="atLeast"/>
      <w:jc w:val="center"/>
      <w:rPr>
        <w:rFonts w:ascii="Century" w:eastAsia="ＭＳ 明朝" w:hAnsi="ＭＳ 明朝" w:cs="ＭＳ 明朝"/>
        <w:color w:val="000000"/>
      </w:rPr>
    </w:pPr>
    <w:r>
      <w:rPr>
        <w:rFonts w:ascii="Century" w:eastAsia="ＭＳ 明朝" w:hAnsi="ＭＳ 明朝" w:cs="ＭＳ 明朝"/>
        <w:color w:val="000000"/>
      </w:rPr>
      <w:pgNum/>
    </w:r>
    <w:r>
      <w:rPr>
        <w:rFonts w:ascii="Century" w:eastAsia="ＭＳ 明朝" w:hAnsi="ＭＳ 明朝" w:cs="ＭＳ 明朝"/>
        <w:color w:val="000000"/>
      </w:rPr>
      <w:t>/</w:t>
    </w:r>
    <w:r>
      <w:rPr>
        <w:rFonts w:ascii="Century" w:eastAsia="ＭＳ 明朝" w:hAnsi="ＭＳ 明朝" w:cs="ＭＳ 明朝"/>
        <w:color w:val="000000"/>
      </w:rPr>
      <w:fldChar w:fldCharType="begin"/>
    </w:r>
    <w:r>
      <w:rPr>
        <w:rFonts w:ascii="Century" w:eastAsia="ＭＳ 明朝" w:hAnsi="ＭＳ 明朝" w:cs="ＭＳ 明朝"/>
        <w:color w:val="000000"/>
      </w:rPr>
      <w:instrText xml:space="preserve"> PAGEREF "last"  </w:instrText>
    </w:r>
    <w:r>
      <w:rPr>
        <w:rFonts w:ascii="Century" w:eastAsia="ＭＳ 明朝" w:hAnsi="ＭＳ 明朝" w:cs="ＭＳ 明朝"/>
        <w:color w:val="000000"/>
      </w:rPr>
      <w:fldChar w:fldCharType="separate"/>
    </w:r>
    <w:r w:rsidR="00A658B4">
      <w:rPr>
        <w:rFonts w:ascii="Century" w:eastAsia="ＭＳ 明朝" w:hAnsi="ＭＳ 明朝" w:cs="ＭＳ 明朝"/>
        <w:noProof/>
        <w:color w:val="000000"/>
      </w:rPr>
      <w:t>10</w:t>
    </w:r>
    <w:r>
      <w:rPr>
        <w:rFonts w:ascii="Century" w:eastAsia="ＭＳ 明朝" w:hAnsi="ＭＳ 明朝" w:cs="ＭＳ 明朝"/>
        <w:color w:val="00000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D48" w:rsidRDefault="00797A7F">
    <w:pPr>
      <w:spacing w:line="252" w:lineRule="atLeast"/>
      <w:jc w:val="center"/>
      <w:rPr>
        <w:rFonts w:ascii="Century" w:eastAsia="ＭＳ 明朝" w:hAnsi="ＭＳ 明朝" w:cs="ＭＳ 明朝"/>
        <w:color w:val="000000"/>
      </w:rPr>
    </w:pPr>
    <w:r>
      <w:rPr>
        <w:rFonts w:ascii="Century" w:eastAsia="ＭＳ 明朝" w:hAnsi="ＭＳ 明朝" w:cs="ＭＳ 明朝"/>
        <w:color w:val="000000"/>
      </w:rPr>
      <w:pgNum/>
    </w:r>
    <w:r>
      <w:rPr>
        <w:rFonts w:ascii="Century" w:eastAsia="ＭＳ 明朝" w:hAnsi="ＭＳ 明朝" w:cs="ＭＳ 明朝"/>
        <w:color w:val="000000"/>
      </w:rPr>
      <w:t>/</w:t>
    </w:r>
    <w:r>
      <w:rPr>
        <w:rFonts w:ascii="Century" w:eastAsia="ＭＳ 明朝" w:hAnsi="ＭＳ 明朝" w:cs="ＭＳ 明朝"/>
        <w:color w:val="000000"/>
      </w:rPr>
      <w:fldChar w:fldCharType="begin"/>
    </w:r>
    <w:r>
      <w:rPr>
        <w:rFonts w:ascii="Century" w:eastAsia="ＭＳ 明朝" w:hAnsi="ＭＳ 明朝" w:cs="ＭＳ 明朝"/>
        <w:color w:val="000000"/>
      </w:rPr>
      <w:instrText xml:space="preserve"> PAGEREF "last"  </w:instrText>
    </w:r>
    <w:r>
      <w:rPr>
        <w:rFonts w:ascii="Century" w:eastAsia="ＭＳ 明朝" w:hAnsi="ＭＳ 明朝" w:cs="ＭＳ 明朝"/>
        <w:color w:val="000000"/>
      </w:rPr>
      <w:fldChar w:fldCharType="separate"/>
    </w:r>
    <w:r w:rsidR="00A658B4">
      <w:rPr>
        <w:rFonts w:ascii="Century" w:eastAsia="ＭＳ 明朝" w:hAnsi="ＭＳ 明朝" w:cs="ＭＳ 明朝"/>
        <w:noProof/>
        <w:color w:val="000000"/>
      </w:rPr>
      <w:t>10</w:t>
    </w:r>
    <w:r>
      <w:rPr>
        <w:rFonts w:ascii="Century" w:eastAsia="ＭＳ 明朝" w:hAnsi="ＭＳ 明朝" w:cs="ＭＳ 明朝"/>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D48" w:rsidRDefault="00797A7F">
      <w:r>
        <w:separator/>
      </w:r>
    </w:p>
  </w:footnote>
  <w:footnote w:type="continuationSeparator" w:id="0">
    <w:p w:rsidR="00D83D48" w:rsidRDefault="00797A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217"/>
  <w:drawingGridVerticalSpacing w:val="398"/>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A7F"/>
    <w:rsid w:val="00797A7F"/>
    <w:rsid w:val="00A658B4"/>
    <w:rsid w:val="00D83D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58B4"/>
    <w:pPr>
      <w:tabs>
        <w:tab w:val="center" w:pos="4252"/>
        <w:tab w:val="right" w:pos="8504"/>
      </w:tabs>
      <w:snapToGrid w:val="0"/>
    </w:pPr>
  </w:style>
  <w:style w:type="character" w:customStyle="1" w:styleId="a4">
    <w:name w:val="ヘッダー (文字)"/>
    <w:basedOn w:val="a0"/>
    <w:link w:val="a3"/>
    <w:uiPriority w:val="99"/>
    <w:rsid w:val="00A658B4"/>
    <w:rPr>
      <w:rFonts w:ascii="Arial" w:hAnsi="Arial" w:cs="Arial"/>
      <w:kern w:val="0"/>
      <w:szCs w:val="21"/>
    </w:rPr>
  </w:style>
  <w:style w:type="paragraph" w:styleId="a5">
    <w:name w:val="footer"/>
    <w:basedOn w:val="a"/>
    <w:link w:val="a6"/>
    <w:uiPriority w:val="99"/>
    <w:unhideWhenUsed/>
    <w:rsid w:val="00A658B4"/>
    <w:pPr>
      <w:tabs>
        <w:tab w:val="center" w:pos="4252"/>
        <w:tab w:val="right" w:pos="8504"/>
      </w:tabs>
      <w:snapToGrid w:val="0"/>
    </w:pPr>
  </w:style>
  <w:style w:type="character" w:customStyle="1" w:styleId="a6">
    <w:name w:val="フッター (文字)"/>
    <w:basedOn w:val="a0"/>
    <w:link w:val="a5"/>
    <w:uiPriority w:val="99"/>
    <w:rsid w:val="00A658B4"/>
    <w:rPr>
      <w:rFonts w:ascii="Arial" w:hAnsi="Arial" w:cs="Arial"/>
      <w:kern w:val="0"/>
      <w:szCs w:val="21"/>
    </w:rPr>
  </w:style>
  <w:style w:type="paragraph" w:styleId="a7">
    <w:name w:val="Balloon Text"/>
    <w:basedOn w:val="a"/>
    <w:link w:val="a8"/>
    <w:uiPriority w:val="99"/>
    <w:semiHidden/>
    <w:unhideWhenUsed/>
    <w:rsid w:val="00A658B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658B4"/>
    <w:rPr>
      <w:rFonts w:asciiTheme="majorHAnsi" w:eastAsiaTheme="majorEastAsia" w:hAnsiTheme="majorHAnsi" w:cstheme="majorBid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58B4"/>
    <w:pPr>
      <w:tabs>
        <w:tab w:val="center" w:pos="4252"/>
        <w:tab w:val="right" w:pos="8504"/>
      </w:tabs>
      <w:snapToGrid w:val="0"/>
    </w:pPr>
  </w:style>
  <w:style w:type="character" w:customStyle="1" w:styleId="a4">
    <w:name w:val="ヘッダー (文字)"/>
    <w:basedOn w:val="a0"/>
    <w:link w:val="a3"/>
    <w:uiPriority w:val="99"/>
    <w:rsid w:val="00A658B4"/>
    <w:rPr>
      <w:rFonts w:ascii="Arial" w:hAnsi="Arial" w:cs="Arial"/>
      <w:kern w:val="0"/>
      <w:szCs w:val="21"/>
    </w:rPr>
  </w:style>
  <w:style w:type="paragraph" w:styleId="a5">
    <w:name w:val="footer"/>
    <w:basedOn w:val="a"/>
    <w:link w:val="a6"/>
    <w:uiPriority w:val="99"/>
    <w:unhideWhenUsed/>
    <w:rsid w:val="00A658B4"/>
    <w:pPr>
      <w:tabs>
        <w:tab w:val="center" w:pos="4252"/>
        <w:tab w:val="right" w:pos="8504"/>
      </w:tabs>
      <w:snapToGrid w:val="0"/>
    </w:pPr>
  </w:style>
  <w:style w:type="character" w:customStyle="1" w:styleId="a6">
    <w:name w:val="フッター (文字)"/>
    <w:basedOn w:val="a0"/>
    <w:link w:val="a5"/>
    <w:uiPriority w:val="99"/>
    <w:rsid w:val="00A658B4"/>
    <w:rPr>
      <w:rFonts w:ascii="Arial" w:hAnsi="Arial" w:cs="Arial"/>
      <w:kern w:val="0"/>
      <w:szCs w:val="21"/>
    </w:rPr>
  </w:style>
  <w:style w:type="paragraph" w:styleId="a7">
    <w:name w:val="Balloon Text"/>
    <w:basedOn w:val="a"/>
    <w:link w:val="a8"/>
    <w:uiPriority w:val="99"/>
    <w:semiHidden/>
    <w:unhideWhenUsed/>
    <w:rsid w:val="00A658B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658B4"/>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png"/><Relationship Id="rId17" Type="http://schemas.openxmlformats.org/officeDocument/2006/relationships/footer" Target="footer6.xml"/><Relationship Id="rId2" Type="http://schemas.microsoft.com/office/2007/relationships/stylesWithEffects" Target="stylesWithEffects.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2795</Words>
  <Characters>123</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3</cp:revision>
  <cp:lastPrinted>2015-10-10T00:45:00Z</cp:lastPrinted>
  <dcterms:created xsi:type="dcterms:W3CDTF">2015-10-05T08:28:00Z</dcterms:created>
  <dcterms:modified xsi:type="dcterms:W3CDTF">2015-10-10T00:45:00Z</dcterms:modified>
</cp:coreProperties>
</file>