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B" w:rsidRPr="00E66D1E" w:rsidRDefault="00077BEB" w:rsidP="00077BEB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（様式１）</w:t>
      </w:r>
    </w:p>
    <w:p w:rsidR="00077BEB" w:rsidRPr="00E66D1E" w:rsidRDefault="00077BEB" w:rsidP="00077BEB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平成　　年　　月　　日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武雄市長 　様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質　問　書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DF480B" w:rsidP="00077BE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武雄市教育系基盤</w:t>
      </w:r>
      <w:r w:rsidR="00077BEB">
        <w:rPr>
          <w:rFonts w:ascii="ＭＳ ゴシック" w:eastAsia="ＭＳ ゴシック" w:hAnsi="ＭＳ ゴシック" w:hint="eastAsia"/>
        </w:rPr>
        <w:t>システム構築業務</w:t>
      </w:r>
      <w:r>
        <w:rPr>
          <w:rFonts w:ascii="ＭＳ ゴシック" w:eastAsia="ＭＳ ゴシック" w:hAnsi="ＭＳ ゴシック" w:hint="eastAsia"/>
        </w:rPr>
        <w:t>公募型プロポーザルの実施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に関し</w:t>
      </w:r>
      <w:r w:rsidR="00077BEB" w:rsidRPr="00E66D1E">
        <w:rPr>
          <w:rFonts w:ascii="ＭＳ ゴシック" w:eastAsia="ＭＳ ゴシック" w:hAnsi="ＭＳ ゴシック" w:hint="eastAsia"/>
        </w:rPr>
        <w:t>て、次の項目を質問します。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765"/>
      </w:tblGrid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注）欄が不足する場合には、適宜書式を変更して記入してください。</w:t>
      </w:r>
    </w:p>
    <w:p w:rsidR="00A46537" w:rsidRPr="00077BEB" w:rsidRDefault="00A46537"/>
    <w:sectPr w:rsidR="00A46537" w:rsidRPr="00077BEB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A46537"/>
    <w:rsid w:val="00D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4A8FA"/>
  <w15:docId w15:val="{793C8256-0058-491E-AEC3-20B4B86E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2</cp:revision>
  <dcterms:created xsi:type="dcterms:W3CDTF">2017-08-16T05:24:00Z</dcterms:created>
  <dcterms:modified xsi:type="dcterms:W3CDTF">2019-03-18T06:22:00Z</dcterms:modified>
</cp:coreProperties>
</file>