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sz w:val="24"/>
          <w:szCs w:val="24"/>
        </w:rPr>
      </w:pPr>
      <w:r>
        <w:rPr>
          <w:rFonts w:eastAsia="Times Roman" w:hint="eastAsia"/>
          <w:sz w:val="24"/>
          <w:szCs w:val="24"/>
          <w:rtl w:val="0"/>
          <w:lang w:val="ja-JP" w:eastAsia="ja-JP"/>
        </w:rPr>
        <w:t>「（仮称）リアルな武雄のマイホーム建設相談会」に係る調査票</w:t>
      </w:r>
    </w:p>
    <w:p>
      <w:pPr>
        <w:pStyle w:val="Normal"/>
        <w:jc w:val="center"/>
        <w:rPr>
          <w:b w:val="1"/>
          <w:bCs w:val="1"/>
          <w:sz w:val="28"/>
          <w:szCs w:val="28"/>
          <w:shd w:val="clear" w:color="auto" w:fill="d8d8d8"/>
        </w:rPr>
      </w:pPr>
      <w:r>
        <w:rPr>
          <w:rFonts w:eastAsia="Times Roman" w:hint="eastAsia"/>
          <w:b w:val="1"/>
          <w:bCs w:val="1"/>
          <w:sz w:val="28"/>
          <w:szCs w:val="28"/>
          <w:shd w:val="clear" w:color="auto" w:fill="d8d8d8"/>
          <w:rtl w:val="0"/>
          <w:lang w:val="ja-JP" w:eastAsia="ja-JP"/>
        </w:rPr>
        <w:t>返信先：武雄市　ハブ都市・新幹線課　</w:t>
      </w:r>
      <w:r>
        <w:rPr>
          <w:rFonts w:ascii="Times Roman"/>
          <w:b w:val="1"/>
          <w:bCs w:val="1"/>
          <w:sz w:val="28"/>
          <w:szCs w:val="28"/>
          <w:shd w:val="clear" w:color="auto" w:fill="d8d8d8"/>
          <w:rtl w:val="0"/>
          <w:lang w:val="en-US"/>
        </w:rPr>
        <w:t>FAX:0954(23)3816</w:t>
      </w:r>
    </w:p>
    <w:tbl>
      <w:tblPr>
        <w:tblW w:w="8498" w:type="dxa"/>
        <w:jc w:val="center"/>
        <w:tblInd w:w="369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69"/>
        <w:gridCol w:w="6729"/>
      </w:tblGrid>
      <w:tr>
        <w:tblPrEx>
          <w:shd w:val="clear" w:color="auto" w:fill="auto"/>
        </w:tblPrEx>
        <w:trPr>
          <w:trHeight w:val="443" w:hRule="atLeast"/>
        </w:trPr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ja-JP" w:eastAsia="ja-JP"/>
              </w:rPr>
              <w:t>企 業 名</w:t>
            </w:r>
          </w:p>
        </w:tc>
        <w:tc>
          <w:tcPr>
            <w:tcW w:type="dxa" w:w="6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ja-JP" w:eastAsia="ja-JP"/>
              </w:rPr>
              <w:t>住　　　所</w:t>
            </w:r>
          </w:p>
        </w:tc>
        <w:tc>
          <w:tcPr>
            <w:tcW w:type="dxa" w:w="6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28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ja-JP" w:eastAsia="ja-JP"/>
              </w:rPr>
              <w:t>電話番</w:t>
            </w: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ja-JP" w:eastAsia="ja-JP"/>
              </w:rPr>
              <w:t>号</w:t>
            </w:r>
          </w:p>
        </w:tc>
        <w:tc>
          <w:tcPr>
            <w:tcW w:type="dxa" w:w="6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ja-JP" w:eastAsia="ja-JP"/>
              </w:rPr>
              <w:t>担当者氏名</w:t>
            </w:r>
          </w:p>
        </w:tc>
        <w:tc>
          <w:tcPr>
            <w:tcW w:type="dxa" w:w="6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ind w:left="261" w:hanging="261"/>
        <w:jc w:val="center"/>
        <w:rPr>
          <w:b w:val="1"/>
          <w:bCs w:val="1"/>
          <w:sz w:val="28"/>
          <w:szCs w:val="28"/>
          <w:shd w:val="clear" w:color="auto" w:fill="d8d8d8"/>
        </w:rPr>
      </w:pPr>
    </w:p>
    <w:p>
      <w:pPr>
        <w:pStyle w:val="Normal"/>
        <w:jc w:val="left"/>
        <w:rPr>
          <w:b w:val="1"/>
          <w:bCs w:val="1"/>
          <w:sz w:val="28"/>
          <w:szCs w:val="28"/>
          <w:shd w:val="clear" w:color="auto" w:fill="d8d8d8"/>
        </w:rPr>
      </w:pPr>
    </w:p>
    <w:p>
      <w:pPr>
        <w:pStyle w:val="Normal"/>
        <w:jc w:val="left"/>
        <w:rPr>
          <w:rtl w:val="0"/>
          <w:lang w:val="ja-JP" w:eastAsia="ja-JP"/>
        </w:rPr>
      </w:pPr>
      <w:r>
        <w:rPr>
          <w:rFonts w:eastAsia="Times Roman" w:hint="eastAsia"/>
          <w:rtl w:val="0"/>
          <w:lang w:val="ja-JP" w:eastAsia="ja-JP"/>
        </w:rPr>
        <w:t>１．参加を希望される日に〇をつけてください。両日ともに同じ内容となります。</w:t>
      </w:r>
    </w:p>
    <w:tbl>
      <w:tblPr>
        <w:tblW w:w="4893" w:type="dxa"/>
        <w:jc w:val="left"/>
        <w:tblInd w:w="355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43"/>
        <w:gridCol w:w="3150"/>
      </w:tblGrid>
      <w:tr>
        <w:tblPrEx>
          <w:shd w:val="clear" w:color="auto" w:fill="auto"/>
        </w:tblPrEx>
        <w:trPr>
          <w:trHeight w:val="316" w:hRule="atLeast"/>
        </w:trPr>
        <w:tc>
          <w:tcPr>
            <w:tcW w:type="dxa" w:w="17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ja-JP" w:eastAsia="ja-JP"/>
              </w:rPr>
              <w:t>１１月６日（土）佐世保市</w:t>
            </w:r>
          </w:p>
        </w:tc>
      </w:tr>
      <w:tr>
        <w:tblPrEx>
          <w:shd w:val="clear" w:color="auto" w:fill="auto"/>
        </w:tblPrEx>
        <w:trPr>
          <w:trHeight w:val="316" w:hRule="atLeast"/>
        </w:trPr>
        <w:tc>
          <w:tcPr>
            <w:tcW w:type="dxa" w:w="17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ja-JP" w:eastAsia="ja-JP"/>
              </w:rPr>
              <w:t>１１月７日（日）長崎市</w:t>
            </w:r>
          </w:p>
        </w:tc>
      </w:tr>
    </w:tbl>
    <w:p>
      <w:pPr>
        <w:pStyle w:val="Normal"/>
        <w:ind w:left="247" w:hanging="247"/>
        <w:jc w:val="left"/>
        <w:rPr>
          <w:rtl w:val="0"/>
          <w:lang w:val="ja-JP" w:eastAsia="ja-JP"/>
        </w:rPr>
      </w:pPr>
    </w:p>
    <w:p>
      <w:pPr>
        <w:pStyle w:val="Normal"/>
        <w:jc w:val="left"/>
        <w:rPr>
          <w:sz w:val="20"/>
          <w:szCs w:val="20"/>
        </w:rPr>
      </w:pPr>
      <w:r>
        <w:rPr>
          <w:rFonts w:eastAsia="Times Roman" w:hint="eastAsia"/>
          <w:rtl w:val="0"/>
          <w:lang w:val="ja-JP" w:eastAsia="ja-JP"/>
        </w:rPr>
        <w:t>　　</w:t>
      </w:r>
      <w:r>
        <w:rPr>
          <w:rFonts w:hAnsi="Times Roman" w:hint="default"/>
          <w:rtl w:val="0"/>
          <w:lang w:val="en-US"/>
        </w:rPr>
        <w:t>※</w:t>
      </w:r>
      <w:r>
        <w:rPr>
          <w:rFonts w:eastAsia="Times Roman" w:hint="eastAsia"/>
          <w:rtl w:val="0"/>
          <w:lang w:val="ja-JP" w:eastAsia="ja-JP"/>
        </w:rPr>
        <w:t>会場の都合上、</w:t>
      </w:r>
      <w:r>
        <w:rPr>
          <w:rFonts w:eastAsia="Times Roman" w:hint="eastAsia"/>
          <w:sz w:val="20"/>
          <w:szCs w:val="20"/>
          <w:rtl w:val="0"/>
          <w:lang w:val="ja-JP" w:eastAsia="ja-JP"/>
        </w:rPr>
        <w:t>ご希望に添えない場合もありますので、ご了承ください。</w:t>
      </w:r>
    </w:p>
    <w:p>
      <w:pPr>
        <w:pStyle w:val="Normal"/>
        <w:jc w:val="left"/>
        <w:rPr>
          <w:sz w:val="20"/>
          <w:szCs w:val="20"/>
          <w:rtl w:val="0"/>
          <w:lang w:val="ja-JP" w:eastAsia="ja-JP"/>
        </w:rPr>
      </w:pPr>
      <w:r>
        <w:rPr>
          <w:rFonts w:eastAsia="Times Roman" w:hint="eastAsia"/>
          <w:sz w:val="20"/>
          <w:szCs w:val="20"/>
          <w:rtl w:val="0"/>
          <w:lang w:val="ja-JP" w:eastAsia="ja-JP"/>
        </w:rPr>
        <w:t>　　</w:t>
      </w:r>
      <w:r>
        <w:rPr>
          <w:rFonts w:hAnsi="Times Roman" w:hint="default"/>
          <w:sz w:val="20"/>
          <w:szCs w:val="20"/>
          <w:rtl w:val="0"/>
          <w:lang w:val="en-US"/>
        </w:rPr>
        <w:t>※</w:t>
      </w:r>
      <w:r>
        <w:rPr>
          <w:rFonts w:eastAsia="Times Roman" w:hint="eastAsia"/>
          <w:sz w:val="20"/>
          <w:szCs w:val="20"/>
          <w:rtl w:val="0"/>
          <w:lang w:val="ja-JP" w:eastAsia="ja-JP"/>
        </w:rPr>
        <w:t>両日ともに参加できる場合は両日とも〇をつけてください。</w:t>
      </w:r>
    </w:p>
    <w:p>
      <w:pPr>
        <w:pStyle w:val="Normal"/>
        <w:rPr>
          <w:sz w:val="20"/>
          <w:szCs w:val="20"/>
          <w:rtl w:val="0"/>
          <w:lang w:val="ja-JP" w:eastAsia="ja-JP"/>
        </w:rPr>
      </w:pPr>
    </w:p>
    <w:p>
      <w:pPr>
        <w:pStyle w:val="Normal"/>
        <w:rPr>
          <w:rtl w:val="0"/>
          <w:lang w:val="ja-JP" w:eastAsia="ja-JP"/>
        </w:rPr>
      </w:pP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２．参加にあたり、ご要望・ご質問等ございましたらご記入ください。</w:t>
      </w:r>
    </w:p>
    <w:tbl>
      <w:tblPr>
        <w:tblW w:w="8247" w:type="dxa"/>
        <w:jc w:val="left"/>
        <w:tblInd w:w="355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47"/>
      </w:tblGrid>
      <w:tr>
        <w:tblPrEx>
          <w:shd w:val="clear" w:color="auto" w:fill="auto"/>
        </w:tblPrEx>
        <w:trPr>
          <w:trHeight w:val="80" w:hRule="atLeast"/>
        </w:trPr>
        <w:tc>
          <w:tcPr>
            <w:tcW w:type="dxa" w:w="8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/>
          <w:p>
            <w:r/>
          </w:p>
        </w:tc>
      </w:tr>
    </w:tbl>
    <w:p>
      <w:pPr>
        <w:pStyle w:val="Normal"/>
        <w:ind w:left="247" w:hanging="247"/>
        <w:rPr>
          <w:rtl w:val="0"/>
          <w:lang w:val="ja-JP" w:eastAsia="ja-JP"/>
        </w:rPr>
      </w:pPr>
    </w:p>
    <w:p>
      <w:pPr>
        <w:pStyle w:val="Normal"/>
        <w:rPr>
          <w:rtl w:val="0"/>
          <w:lang w:val="ja-JP" w:eastAsia="ja-JP"/>
        </w:rPr>
      </w:pPr>
    </w:p>
    <w:p>
      <w:pPr>
        <w:pStyle w:val="Normal"/>
        <w:ind w:firstLine="210"/>
        <w:rPr>
          <w:rtl w:val="0"/>
          <w:lang w:val="ja-JP" w:eastAsia="ja-JP"/>
        </w:rPr>
      </w:pPr>
      <w:r>
        <w:rPr>
          <w:rFonts w:eastAsia="Times Roman" w:hint="eastAsia"/>
          <w:rtl w:val="0"/>
          <w:lang w:val="ja-JP" w:eastAsia="ja-JP"/>
        </w:rPr>
        <w:t>調査票へのご記入、ありがとうございました。</w:t>
      </w:r>
    </w:p>
    <w:p>
      <w:pPr>
        <w:pStyle w:val="Normal"/>
        <w:rPr>
          <w:rtl w:val="0"/>
          <w:lang w:val="ja-JP" w:eastAsia="ja-JP"/>
        </w:rPr>
      </w:pP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　お手数ですが、回答はファックスまたはメールにてお願いします。</w:t>
      </w:r>
    </w:p>
    <w:p>
      <w:pPr>
        <w:pStyle w:val="Normal"/>
        <w:rPr>
          <w:rtl w:val="0"/>
          <w:lang w:val="ja-JP" w:eastAsia="ja-JP"/>
        </w:rPr>
      </w:pP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　上記方法にて回答ができない場合は、お電話ください。</w:t>
      </w:r>
    </w:p>
    <w:p>
      <w:pPr>
        <w:pStyle w:val="Normal"/>
        <w:rPr>
          <w:rtl w:val="0"/>
          <w:lang w:val="ja-JP" w:eastAsia="ja-JP"/>
        </w:rPr>
      </w:pPr>
    </w:p>
    <w:p>
      <w:pPr>
        <w:pStyle w:val="Normal"/>
        <w:ind w:firstLine="210"/>
        <w:rPr>
          <w:rtl w:val="0"/>
          <w:lang w:val="ja-JP" w:eastAsia="ja-JP"/>
        </w:rPr>
      </w:pPr>
      <w:r>
        <w:rPr>
          <w:rFonts w:hAnsi="Times Roman" w:hint="default"/>
          <w:rtl w:val="0"/>
          <w:lang w:val="en-US"/>
        </w:rPr>
        <w:t>※</w:t>
      </w:r>
      <w:r>
        <w:rPr>
          <w:rFonts w:eastAsia="Times Roman" w:hint="eastAsia"/>
          <w:rtl w:val="0"/>
          <w:lang w:val="ja-JP" w:eastAsia="ja-JP"/>
        </w:rPr>
        <w:t>参加企業が決定（６月末までに決定します）しましたら、今後の予定等について連絡いたします。</w:t>
      </w:r>
    </w:p>
    <w:p>
      <w:pPr>
        <w:pStyle w:val="Normal"/>
        <w:ind w:firstLine="210"/>
        <w:rPr>
          <w:rtl w:val="0"/>
          <w:lang w:val="ja-JP" w:eastAsia="ja-JP"/>
        </w:rPr>
      </w:pPr>
    </w:p>
    <w:p>
      <w:pPr>
        <w:pStyle w:val="Normal"/>
        <w:rPr>
          <w:rtl w:val="0"/>
          <w:lang w:val="ja-JP" w:eastAsia="ja-JP"/>
        </w:rPr>
      </w:pP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【連絡先】武雄市　営業部　ハブ都市・新幹線課　移住定住係　担当：犬走・松尾</w:t>
      </w:r>
    </w:p>
    <w:p>
      <w:pPr>
        <w:pStyle w:val="Normal"/>
        <w:rPr>
          <w:rtl w:val="0"/>
        </w:rPr>
      </w:pP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　　　　　〒</w:t>
      </w:r>
      <w:r>
        <w:rPr>
          <w:rFonts w:ascii="Times Roman" w:cs="Arial Unicode MS" w:hAnsi="Arial Unicode MS" w:eastAsia="Arial Unicode MS"/>
          <w:rtl w:val="0"/>
          <w:lang w:val="en-US"/>
        </w:rPr>
        <w:t>843-8639</w:t>
      </w: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　武雄市武雄町大字昭和</w:t>
      </w:r>
      <w:r>
        <w:rPr>
          <w:rFonts w:ascii="Times Roman" w:cs="Arial Unicode MS" w:hAnsi="Arial Unicode MS" w:eastAsia="Arial Unicode MS"/>
          <w:rtl w:val="0"/>
          <w:lang w:val="en-US"/>
        </w:rPr>
        <w:t>12</w:t>
      </w: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番地</w:t>
      </w:r>
      <w:r>
        <w:rPr>
          <w:rFonts w:ascii="Times Roman" w:cs="Arial Unicode MS" w:hAnsi="Arial Unicode MS" w:eastAsia="Arial Unicode MS"/>
          <w:rtl w:val="0"/>
          <w:lang w:val="en-US"/>
        </w:rPr>
        <w:t>10</w:t>
      </w:r>
    </w:p>
    <w:p>
      <w:pPr>
        <w:pStyle w:val="Normal"/>
        <w:rPr>
          <w:rtl w:val="0"/>
        </w:rPr>
      </w:pP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　　　　　電話：</w:t>
      </w:r>
      <w:r>
        <w:rPr>
          <w:rFonts w:ascii="Times Roman" w:cs="Arial Unicode MS" w:hAnsi="Arial Unicode MS" w:eastAsia="Arial Unicode MS"/>
          <w:rtl w:val="0"/>
          <w:lang w:val="en-US"/>
        </w:rPr>
        <w:t>0954-23-9160</w:t>
      </w: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　</w:t>
      </w:r>
      <w:r>
        <w:rPr>
          <w:rFonts w:ascii="Times Roman" w:cs="Arial Unicode MS" w:hAnsi="Arial Unicode MS" w:eastAsia="Arial Unicode MS"/>
          <w:rtl w:val="0"/>
          <w:lang w:val="en-US"/>
        </w:rPr>
        <w:t>FAX</w:t>
      </w: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：</w:t>
      </w:r>
      <w:r>
        <w:rPr>
          <w:rFonts w:ascii="Times Roman" w:cs="Arial Unicode MS" w:hAnsi="Arial Unicode MS" w:eastAsia="Arial Unicode MS"/>
          <w:rtl w:val="0"/>
          <w:lang w:val="en-US"/>
        </w:rPr>
        <w:t>0954-23-3816</w:t>
      </w: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　メール：</w:t>
      </w:r>
      <w:r>
        <w:rPr>
          <w:rFonts w:ascii="Times Roman" w:cs="Arial Unicode MS" w:hAnsi="Arial Unicode MS" w:eastAsia="Arial Unicode MS"/>
          <w:rtl w:val="0"/>
          <w:lang w:val="en-US"/>
        </w:rPr>
        <w:t>hub@city.takeo.lg.jp</w:t>
      </w:r>
    </w:p>
    <w:p>
      <w:pPr>
        <w:pStyle w:val="Normal"/>
        <w:rPr>
          <w:rtl w:val="0"/>
        </w:rPr>
      </w:pPr>
    </w:p>
    <w:p>
      <w:pPr>
        <w:pStyle w:val="Normal"/>
        <w:jc w:val="center"/>
      </w:pPr>
      <w:r>
        <w:rPr>
          <w:rFonts w:eastAsia="Times Roman" w:hint="eastAsia"/>
          <w:b w:val="1"/>
          <w:bCs w:val="1"/>
          <w:sz w:val="36"/>
          <w:szCs w:val="36"/>
          <w:shd w:val="clear" w:color="auto" w:fill="d8d8d8"/>
          <w:rtl w:val="0"/>
          <w:lang w:val="ja-JP" w:eastAsia="ja-JP"/>
        </w:rPr>
        <w:t>回答期限：令和３年６月</w:t>
      </w:r>
      <w:r>
        <w:rPr>
          <w:rFonts w:ascii="Times Roman"/>
          <w:b w:val="1"/>
          <w:bCs w:val="1"/>
          <w:sz w:val="36"/>
          <w:szCs w:val="36"/>
          <w:shd w:val="clear" w:color="auto" w:fill="d8d8d8"/>
          <w:rtl w:val="0"/>
          <w:lang w:val="en-US"/>
        </w:rPr>
        <w:t>18</w:t>
      </w:r>
      <w:r>
        <w:rPr>
          <w:rFonts w:eastAsia="Times Roman" w:hint="eastAsia"/>
          <w:b w:val="1"/>
          <w:bCs w:val="1"/>
          <w:sz w:val="36"/>
          <w:szCs w:val="36"/>
          <w:shd w:val="clear" w:color="auto" w:fill="d8d8d8"/>
          <w:rtl w:val="0"/>
          <w:lang w:val="ja-JP" w:eastAsia="ja-JP"/>
        </w:rPr>
        <w:t>日（金）</w:t>
      </w:r>
    </w:p>
    <w:sectPr>
      <w:headerReference w:type="default" r:id="rId4"/>
      <w:footerReference w:type="default" r:id="rId5"/>
      <w:pgSz w:w="11900" w:h="16840" w:orient="portrait"/>
      <w:pgMar w:top="1134" w:right="1701" w:bottom="1134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Times Roman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