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319BE" w:rsidRPr="00494483" w:rsidRDefault="00B27C9B">
      <w:pPr>
        <w:ind w:right="420"/>
        <w:jc w:val="left"/>
        <w:rPr>
          <w:rFonts w:ascii="ＭＳ 明朝" w:hAnsi="ＭＳ 明朝"/>
        </w:rPr>
      </w:pPr>
      <w:r>
        <w:rPr>
          <w:rFonts w:ascii="ＭＳ 明朝" w:hAnsi="ＭＳ 明朝" w:cs="ＭＳ ゴシック" w:hint="eastAsia"/>
          <w:szCs w:val="21"/>
        </w:rPr>
        <w:t>別紙４</w:t>
      </w:r>
    </w:p>
    <w:p w:rsidR="001319BE" w:rsidRPr="00494483" w:rsidRDefault="001319BE">
      <w:pPr>
        <w:ind w:right="420"/>
        <w:jc w:val="left"/>
        <w:rPr>
          <w:rFonts w:ascii="ＭＳ 明朝" w:hAnsi="ＭＳ 明朝" w:cs="ＭＳ ゴシック"/>
          <w:szCs w:val="21"/>
        </w:rPr>
      </w:pPr>
    </w:p>
    <w:p w:rsidR="001319BE" w:rsidRPr="00494483" w:rsidRDefault="001319BE">
      <w:pPr>
        <w:numPr>
          <w:ilvl w:val="0"/>
          <w:numId w:val="1"/>
        </w:numPr>
        <w:rPr>
          <w:rFonts w:ascii="ＭＳ 明朝" w:hAnsi="ＭＳ 明朝"/>
        </w:rPr>
      </w:pPr>
      <w:r w:rsidRPr="00494483">
        <w:rPr>
          <w:rFonts w:ascii="ＭＳ 明朝" w:hAnsi="ＭＳ 明朝" w:cs="ＭＳ ゴシック"/>
          <w:szCs w:val="21"/>
        </w:rPr>
        <w:t>会社概要</w:t>
      </w:r>
    </w:p>
    <w:p w:rsidR="001319BE" w:rsidRPr="00494483" w:rsidRDefault="001319BE">
      <w:pPr>
        <w:ind w:left="440"/>
        <w:rPr>
          <w:rFonts w:ascii="ＭＳ 明朝" w:hAnsi="ＭＳ 明朝" w:cs="ＭＳ ゴシック"/>
          <w:szCs w:val="21"/>
        </w:rPr>
      </w:pPr>
    </w:p>
    <w:tbl>
      <w:tblPr>
        <w:tblW w:w="0" w:type="auto"/>
        <w:tblInd w:w="524" w:type="dxa"/>
        <w:tblLayout w:type="fixed"/>
        <w:tblLook w:val="0000" w:firstRow="0" w:lastRow="0" w:firstColumn="0" w:lastColumn="0" w:noHBand="0" w:noVBand="0"/>
      </w:tblPr>
      <w:tblGrid>
        <w:gridCol w:w="2268"/>
        <w:gridCol w:w="5973"/>
      </w:tblGrid>
      <w:tr w:rsidR="001319BE" w:rsidRPr="00494483">
        <w:trPr>
          <w:trHeight w:val="7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9BE" w:rsidRPr="00494483" w:rsidRDefault="001319BE">
            <w:pPr>
              <w:rPr>
                <w:rFonts w:ascii="ＭＳ 明朝" w:hAnsi="ＭＳ 明朝"/>
              </w:rPr>
            </w:pPr>
            <w:r w:rsidRPr="00494483">
              <w:rPr>
                <w:rFonts w:ascii="ＭＳ 明朝" w:hAnsi="ＭＳ 明朝" w:cs="ＭＳ ゴシック"/>
                <w:szCs w:val="21"/>
              </w:rPr>
              <w:t>１.会社名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1319BE" w:rsidRPr="00494483">
        <w:trPr>
          <w:trHeight w:val="6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9BE" w:rsidRPr="00494483" w:rsidRDefault="001319BE">
            <w:pPr>
              <w:rPr>
                <w:rFonts w:ascii="ＭＳ 明朝" w:hAnsi="ＭＳ 明朝"/>
              </w:rPr>
            </w:pPr>
            <w:r w:rsidRPr="00494483">
              <w:rPr>
                <w:rFonts w:ascii="ＭＳ 明朝" w:hAnsi="ＭＳ 明朝" w:cs="ＭＳ ゴシック"/>
                <w:szCs w:val="21"/>
              </w:rPr>
              <w:t>２.本社所在地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1319BE" w:rsidRPr="00494483">
        <w:trPr>
          <w:trHeight w:val="74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9BE" w:rsidRPr="00494483" w:rsidRDefault="001319BE">
            <w:pPr>
              <w:rPr>
                <w:rFonts w:ascii="ＭＳ 明朝" w:hAnsi="ＭＳ 明朝"/>
              </w:rPr>
            </w:pPr>
            <w:r w:rsidRPr="00494483">
              <w:rPr>
                <w:rFonts w:ascii="ＭＳ 明朝" w:hAnsi="ＭＳ 明朝" w:cs="ＭＳ ゴシック"/>
                <w:szCs w:val="21"/>
              </w:rPr>
              <w:t>３.代表者名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1319BE" w:rsidRPr="00494483">
        <w:trPr>
          <w:trHeight w:val="7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9BE" w:rsidRPr="00494483" w:rsidRDefault="001319BE">
            <w:pPr>
              <w:rPr>
                <w:rFonts w:ascii="ＭＳ 明朝" w:hAnsi="ＭＳ 明朝"/>
              </w:rPr>
            </w:pPr>
            <w:r w:rsidRPr="00494483">
              <w:rPr>
                <w:rFonts w:ascii="ＭＳ 明朝" w:hAnsi="ＭＳ 明朝" w:cs="ＭＳ ゴシック"/>
                <w:szCs w:val="21"/>
              </w:rPr>
              <w:t>４.資本金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9BE" w:rsidRPr="00494483" w:rsidRDefault="001319BE">
            <w:pPr>
              <w:rPr>
                <w:rFonts w:ascii="ＭＳ 明朝" w:hAnsi="ＭＳ 明朝"/>
              </w:rPr>
            </w:pPr>
            <w:r w:rsidRPr="00494483">
              <w:rPr>
                <w:rFonts w:ascii="ＭＳ 明朝" w:hAnsi="ＭＳ 明朝" w:cs="ＭＳ ゴシック"/>
                <w:szCs w:val="21"/>
              </w:rPr>
              <w:t xml:space="preserve">　　　　　　　千円　　　※商業登記簿記載のもの</w:t>
            </w:r>
          </w:p>
        </w:tc>
      </w:tr>
      <w:tr w:rsidR="001319BE" w:rsidRPr="00494483">
        <w:trPr>
          <w:trHeight w:val="7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9BE" w:rsidRPr="00494483" w:rsidRDefault="001319BE">
            <w:pPr>
              <w:rPr>
                <w:rFonts w:ascii="ＭＳ 明朝" w:hAnsi="ＭＳ 明朝"/>
              </w:rPr>
            </w:pPr>
            <w:r w:rsidRPr="00494483">
              <w:rPr>
                <w:rFonts w:ascii="ＭＳ 明朝" w:hAnsi="ＭＳ 明朝" w:cs="ＭＳ ゴシック"/>
                <w:szCs w:val="21"/>
              </w:rPr>
              <w:t>５.従業員数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1319BE" w:rsidRPr="00494483">
        <w:trPr>
          <w:trHeight w:val="83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9BE" w:rsidRPr="00494483" w:rsidRDefault="001319BE">
            <w:pPr>
              <w:rPr>
                <w:rFonts w:ascii="ＭＳ 明朝" w:hAnsi="ＭＳ 明朝"/>
              </w:rPr>
            </w:pPr>
            <w:r w:rsidRPr="00494483">
              <w:rPr>
                <w:rFonts w:ascii="ＭＳ 明朝" w:hAnsi="ＭＳ 明朝" w:cs="ＭＳ ゴシック"/>
                <w:szCs w:val="21"/>
              </w:rPr>
              <w:t>６.主な事業内容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1319BE" w:rsidRPr="00494483">
        <w:trPr>
          <w:trHeight w:val="723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9BE" w:rsidRPr="00494483" w:rsidRDefault="001319BE">
            <w:pPr>
              <w:rPr>
                <w:rFonts w:ascii="ＭＳ 明朝" w:hAnsi="ＭＳ 明朝"/>
              </w:rPr>
            </w:pPr>
            <w:r w:rsidRPr="00494483">
              <w:rPr>
                <w:rFonts w:ascii="ＭＳ 明朝" w:hAnsi="ＭＳ 明朝" w:cs="ＭＳ ゴシック"/>
                <w:szCs w:val="21"/>
              </w:rPr>
              <w:t>９.主な実績等</w:t>
            </w:r>
          </w:p>
          <w:p w:rsidR="001319BE" w:rsidRPr="00494483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9BE" w:rsidRPr="00494483" w:rsidRDefault="001319BE">
            <w:pPr>
              <w:snapToGrid w:val="0"/>
              <w:rPr>
                <w:rFonts w:ascii="ＭＳ 明朝" w:hAnsi="ＭＳ 明朝" w:cs="ＭＳ ゴシック"/>
                <w:szCs w:val="21"/>
              </w:rPr>
            </w:pPr>
          </w:p>
          <w:p w:rsidR="001319BE" w:rsidRPr="00494483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:rsidR="001319BE" w:rsidRPr="00494483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:rsidR="001319BE" w:rsidRPr="00494483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:rsidR="001319BE" w:rsidRPr="00494483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:rsidR="001319BE" w:rsidRPr="00494483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:rsidR="001319BE" w:rsidRPr="00494483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:rsidR="001319BE" w:rsidRPr="00494483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:rsidR="001319BE" w:rsidRPr="00494483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:rsidR="001319BE" w:rsidRPr="00494483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:rsidR="001319BE" w:rsidRPr="00494483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  <w:p w:rsidR="001319BE" w:rsidRPr="00494483" w:rsidRDefault="001319BE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</w:tbl>
    <w:p w:rsidR="001319BE" w:rsidRPr="00494483" w:rsidRDefault="001319BE">
      <w:pPr>
        <w:rPr>
          <w:rFonts w:ascii="ＭＳ 明朝" w:hAnsi="ＭＳ 明朝"/>
        </w:rPr>
      </w:pPr>
      <w:r w:rsidRPr="00494483">
        <w:rPr>
          <w:rFonts w:ascii="ＭＳ 明朝" w:hAnsi="ＭＳ 明朝" w:cs="ＭＳ ゴシック"/>
          <w:szCs w:val="21"/>
        </w:rPr>
        <w:t xml:space="preserve">　　</w:t>
      </w:r>
      <w:bookmarkStart w:id="0" w:name="_GoBack"/>
      <w:bookmarkEnd w:id="0"/>
    </w:p>
    <w:sectPr w:rsidR="001319BE" w:rsidRPr="00494483">
      <w:pgSz w:w="11906" w:h="16838"/>
      <w:pgMar w:top="1701" w:right="1418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2AD" w:rsidRDefault="001262AD" w:rsidP="00FA2531">
      <w:r>
        <w:separator/>
      </w:r>
    </w:p>
  </w:endnote>
  <w:endnote w:type="continuationSeparator" w:id="0">
    <w:p w:rsidR="001262AD" w:rsidRDefault="001262AD" w:rsidP="00FA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ourier New"/>
    <w:panose1 w:val="00000400000000000000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2AD" w:rsidRDefault="001262AD" w:rsidP="00FA2531">
      <w:r>
        <w:separator/>
      </w:r>
    </w:p>
  </w:footnote>
  <w:footnote w:type="continuationSeparator" w:id="0">
    <w:p w:rsidR="001262AD" w:rsidRDefault="001262AD" w:rsidP="00FA2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FullWidth"/>
      <w:lvlText w:val="%1．"/>
      <w:lvlJc w:val="left"/>
      <w:pPr>
        <w:tabs>
          <w:tab w:val="num" w:pos="0"/>
        </w:tabs>
        <w:ind w:left="440" w:hanging="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83"/>
    <w:rsid w:val="001262AD"/>
    <w:rsid w:val="001319BE"/>
    <w:rsid w:val="004179B2"/>
    <w:rsid w:val="00494483"/>
    <w:rsid w:val="008925FE"/>
    <w:rsid w:val="00893A51"/>
    <w:rsid w:val="00A80B19"/>
    <w:rsid w:val="00B27C9B"/>
    <w:rsid w:val="00CF228D"/>
    <w:rsid w:val="00D37F2F"/>
    <w:rsid w:val="00FA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1FA24D0"/>
  <w15:chartTrackingRefBased/>
  <w15:docId w15:val="{1182B8CB-F81E-45ED-825C-7DA9A982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Vrind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">
    <w:name w:val="段落フォント4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3">
    <w:name w:val="段落フォント3"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  <w:lang w:bidi="ar-SA"/>
    </w:rPr>
  </w:style>
  <w:style w:type="character" w:customStyle="1" w:styleId="a4">
    <w:name w:val="フッター (文字)"/>
    <w:rPr>
      <w:kern w:val="1"/>
      <w:sz w:val="21"/>
      <w:szCs w:val="22"/>
      <w:lang w:bidi="ar-SA"/>
    </w:rPr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30">
    <w:name w:val="図表番号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図表番号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3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Administrator</cp:lastModifiedBy>
  <cp:revision>3</cp:revision>
  <cp:lastPrinted>2022-04-22T02:24:00Z</cp:lastPrinted>
  <dcterms:created xsi:type="dcterms:W3CDTF">2023-09-14T02:13:00Z</dcterms:created>
  <dcterms:modified xsi:type="dcterms:W3CDTF">2023-10-09T23:56:00Z</dcterms:modified>
</cp:coreProperties>
</file>