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28F25" w14:textId="63FF2FB2" w:rsidR="00520512" w:rsidRDefault="00213B8C" w:rsidP="00520512">
      <w:pPr>
        <w:spacing w:after="0" w:line="240" w:lineRule="auto"/>
        <w:jc w:val="center"/>
        <w:rPr>
          <w:rFonts w:ascii="UD デジタル 教科書体 NP-B" w:eastAsia="UD デジタル 教科書体 NP-B" w:hAnsiTheme="minorEastAsia"/>
          <w:sz w:val="24"/>
          <w:szCs w:val="28"/>
        </w:rPr>
      </w:pPr>
      <w:r w:rsidRPr="00520512">
        <w:rPr>
          <w:rFonts w:ascii="UD デジタル 教科書体 NP-B" w:eastAsia="UD デジタル 教科書体 NP-B" w:hAnsiTheme="minorEastAsia" w:hint="eastAsia"/>
          <w:sz w:val="24"/>
          <w:szCs w:val="28"/>
        </w:rPr>
        <w:t>GO ●●HODAI</w:t>
      </w:r>
      <w:r w:rsidR="001F276C" w:rsidRPr="00520512">
        <w:rPr>
          <w:rFonts w:ascii="UD デジタル 教科書体 NP-B" w:eastAsia="UD デジタル 教科書体 NP-B" w:hAnsiTheme="minorEastAsia" w:hint="eastAsia"/>
          <w:sz w:val="24"/>
          <w:szCs w:val="28"/>
        </w:rPr>
        <w:t>（9/21）</w:t>
      </w:r>
      <w:r w:rsidRPr="00520512">
        <w:rPr>
          <w:rFonts w:ascii="UD デジタル 教科書体 NP-B" w:eastAsia="UD デジタル 教科書体 NP-B" w:hAnsiTheme="minorEastAsia" w:hint="eastAsia"/>
          <w:sz w:val="24"/>
          <w:szCs w:val="28"/>
        </w:rPr>
        <w:t>協力店舗</w:t>
      </w:r>
      <w:r w:rsidR="001F276C" w:rsidRPr="00520512">
        <w:rPr>
          <w:rFonts w:ascii="UD デジタル 教科書体 NP-B" w:eastAsia="UD デジタル 教科書体 NP-B" w:hAnsiTheme="minorEastAsia" w:hint="eastAsia"/>
          <w:sz w:val="24"/>
          <w:szCs w:val="28"/>
        </w:rPr>
        <w:t xml:space="preserve"> 回答</w:t>
      </w:r>
      <w:r w:rsidR="005B66B1">
        <w:rPr>
          <w:rFonts w:ascii="UD デジタル 教科書体 NP-B" w:eastAsia="UD デジタル 教科書体 NP-B" w:hAnsiTheme="minorEastAsia" w:hint="eastAsia"/>
          <w:sz w:val="24"/>
          <w:szCs w:val="28"/>
        </w:rPr>
        <w:t>用紙</w:t>
      </w:r>
    </w:p>
    <w:p w14:paraId="15842F55" w14:textId="05216B44" w:rsidR="00520512" w:rsidRPr="00520512" w:rsidRDefault="009468D8" w:rsidP="00520512">
      <w:pPr>
        <w:spacing w:after="0" w:line="240" w:lineRule="auto"/>
        <w:jc w:val="right"/>
        <w:rPr>
          <w:rFonts w:ascii="UD デジタル 教科書体 NP-B" w:eastAsia="UD デジタル 教科書体 NP-B" w:hAnsiTheme="minorEastAsia"/>
          <w:sz w:val="21"/>
          <w:szCs w:val="22"/>
        </w:rPr>
      </w:pPr>
      <w:r>
        <w:rPr>
          <w:rFonts w:ascii="UD デジタル 教科書体 NP-B" w:eastAsia="UD デジタル 教科書体 NP-B" w:hAnsiTheme="minorEastAsia" w:hint="eastAsia"/>
          <w:sz w:val="21"/>
          <w:szCs w:val="22"/>
        </w:rPr>
        <w:t>提出</w:t>
      </w:r>
      <w:r w:rsidR="009B395D">
        <w:rPr>
          <w:rFonts w:ascii="UD デジタル 教科書体 NP-B" w:eastAsia="UD デジタル 教科書体 NP-B" w:hAnsiTheme="minorEastAsia" w:hint="eastAsia"/>
          <w:sz w:val="21"/>
          <w:szCs w:val="22"/>
        </w:rPr>
        <w:t>締切：</w:t>
      </w:r>
      <w:r w:rsidR="00520512" w:rsidRPr="00520512">
        <w:rPr>
          <w:rFonts w:ascii="UD デジタル 教科書体 NP-B" w:eastAsia="UD デジタル 教科書体 NP-B" w:hAnsiTheme="minorEastAsia" w:hint="eastAsia"/>
          <w:sz w:val="21"/>
          <w:szCs w:val="22"/>
        </w:rPr>
        <w:t>8</w:t>
      </w:r>
      <w:r>
        <w:rPr>
          <w:rFonts w:ascii="UD デジタル 教科書体 NP-B" w:eastAsia="UD デジタル 教科書体 NP-B" w:hAnsiTheme="minorEastAsia" w:hint="eastAsia"/>
          <w:sz w:val="21"/>
          <w:szCs w:val="22"/>
        </w:rPr>
        <w:t>月</w:t>
      </w:r>
      <w:r w:rsidR="00520512" w:rsidRPr="00520512">
        <w:rPr>
          <w:rFonts w:ascii="UD デジタル 教科書体 NP-B" w:eastAsia="UD デジタル 教科書体 NP-B" w:hAnsiTheme="minorEastAsia" w:hint="eastAsia"/>
          <w:sz w:val="21"/>
          <w:szCs w:val="22"/>
        </w:rPr>
        <w:t>1</w:t>
      </w:r>
      <w:r w:rsidR="00403F64">
        <w:rPr>
          <w:rFonts w:ascii="UD デジタル 教科書体 NP-B" w:eastAsia="UD デジタル 教科書体 NP-B" w:hAnsiTheme="minorEastAsia" w:hint="eastAsia"/>
          <w:sz w:val="21"/>
          <w:szCs w:val="22"/>
        </w:rPr>
        <w:t>5</w:t>
      </w:r>
      <w:r>
        <w:rPr>
          <w:rFonts w:ascii="UD デジタル 教科書体 NP-B" w:eastAsia="UD デジタル 教科書体 NP-B" w:hAnsiTheme="minorEastAsia" w:hint="eastAsia"/>
          <w:sz w:val="21"/>
          <w:szCs w:val="22"/>
        </w:rPr>
        <w:t>日</w:t>
      </w:r>
      <w:r w:rsidR="00520512" w:rsidRPr="00520512">
        <w:rPr>
          <w:rFonts w:ascii="UD デジタル 教科書体 NP-B" w:eastAsia="UD デジタル 教科書体 NP-B" w:hAnsiTheme="minorEastAsia" w:hint="eastAsia"/>
          <w:sz w:val="21"/>
          <w:szCs w:val="22"/>
        </w:rPr>
        <w:t>（</w:t>
      </w:r>
      <w:r w:rsidR="00403F64">
        <w:rPr>
          <w:rFonts w:ascii="UD デジタル 教科書体 NP-B" w:eastAsia="UD デジタル 教科書体 NP-B" w:hAnsiTheme="minorEastAsia" w:hint="eastAsia"/>
          <w:sz w:val="21"/>
          <w:szCs w:val="22"/>
        </w:rPr>
        <w:t>木</w:t>
      </w:r>
      <w:r w:rsidR="00520512" w:rsidRPr="00520512">
        <w:rPr>
          <w:rFonts w:ascii="UD デジタル 教科書体 NP-B" w:eastAsia="UD デジタル 教科書体 NP-B" w:hAnsiTheme="minorEastAsia" w:hint="eastAsia"/>
          <w:sz w:val="21"/>
          <w:szCs w:val="22"/>
        </w:rPr>
        <w:t>）</w:t>
      </w:r>
    </w:p>
    <w:p w14:paraId="32881AF4" w14:textId="77777777" w:rsidR="001F276C" w:rsidRPr="00847820" w:rsidRDefault="001F276C" w:rsidP="001F276C">
      <w:pPr>
        <w:spacing w:after="0" w:line="240" w:lineRule="auto"/>
        <w:jc w:val="right"/>
        <w:rPr>
          <w:rFonts w:ascii="UD デジタル 教科書体 NP-B" w:eastAsia="UD デジタル 教科書体 NP-B" w:hAnsiTheme="minorEastAsia"/>
          <w:sz w:val="21"/>
          <w:szCs w:val="22"/>
        </w:rPr>
      </w:pPr>
    </w:p>
    <w:p w14:paraId="3C11D73A" w14:textId="6BFBB981" w:rsidR="00213B8C" w:rsidRPr="00847820" w:rsidRDefault="001F276C" w:rsidP="001F276C">
      <w:pPr>
        <w:spacing w:after="0" w:line="240" w:lineRule="auto"/>
        <w:jc w:val="right"/>
        <w:rPr>
          <w:rFonts w:ascii="UD デジタル 教科書体 NP-B" w:eastAsia="UD デジタル 教科書体 NP-B" w:hAnsiTheme="minorEastAsia"/>
          <w:sz w:val="21"/>
          <w:szCs w:val="22"/>
        </w:rPr>
      </w:pPr>
      <w:r w:rsidRPr="00847820">
        <w:rPr>
          <w:rFonts w:ascii="UD デジタル 教科書体 NP-B" w:eastAsia="UD デジタル 教科書体 NP-B" w:hAnsiTheme="minorEastAsia" w:hint="eastAsia"/>
          <w:sz w:val="21"/>
          <w:szCs w:val="22"/>
        </w:rPr>
        <w:t>申込</w:t>
      </w:r>
      <w:r w:rsidR="009B395D">
        <w:rPr>
          <w:rFonts w:ascii="UD デジタル 教科書体 NP-B" w:eastAsia="UD デジタル 教科書体 NP-B" w:hAnsiTheme="minorEastAsia" w:hint="eastAsia"/>
          <w:sz w:val="21"/>
          <w:szCs w:val="22"/>
        </w:rPr>
        <w:t>日</w:t>
      </w:r>
      <w:r w:rsidRPr="00847820">
        <w:rPr>
          <w:rFonts w:ascii="UD デジタル 教科書体 NP-B" w:eastAsia="UD デジタル 教科書体 NP-B" w:hAnsiTheme="minorEastAsia" w:hint="eastAsia"/>
          <w:sz w:val="21"/>
          <w:szCs w:val="22"/>
        </w:rPr>
        <w:t>：</w:t>
      </w:r>
      <w:r w:rsidR="00520512">
        <w:rPr>
          <w:rFonts w:ascii="UD デジタル 教科書体 NP-B" w:eastAsia="UD デジタル 教科書体 NP-B" w:hAnsiTheme="minorEastAsia" w:hint="eastAsia"/>
          <w:sz w:val="21"/>
          <w:szCs w:val="22"/>
        </w:rPr>
        <w:t xml:space="preserve">　</w:t>
      </w:r>
      <w:r w:rsidRPr="00847820">
        <w:rPr>
          <w:rFonts w:ascii="UD デジタル 教科書体 NP-B" w:eastAsia="UD デジタル 教科書体 NP-B" w:hAnsiTheme="minorEastAsia" w:hint="eastAsia"/>
          <w:sz w:val="21"/>
          <w:szCs w:val="22"/>
        </w:rPr>
        <w:t xml:space="preserve">　　年　　月　　日</w:t>
      </w:r>
    </w:p>
    <w:tbl>
      <w:tblPr>
        <w:tblStyle w:val="af0"/>
        <w:tblW w:w="0" w:type="auto"/>
        <w:tblLook w:val="04A0" w:firstRow="1" w:lastRow="0" w:firstColumn="1" w:lastColumn="0" w:noHBand="0" w:noVBand="1"/>
      </w:tblPr>
      <w:tblGrid>
        <w:gridCol w:w="2678"/>
        <w:gridCol w:w="5816"/>
      </w:tblGrid>
      <w:tr w:rsidR="001F276C" w:rsidRPr="00847820" w14:paraId="397ED703" w14:textId="77777777" w:rsidTr="00520512">
        <w:trPr>
          <w:trHeight w:val="567"/>
        </w:trPr>
        <w:tc>
          <w:tcPr>
            <w:tcW w:w="2678" w:type="dxa"/>
            <w:vAlign w:val="center"/>
          </w:tcPr>
          <w:p w14:paraId="4D003C42" w14:textId="3A656D03" w:rsidR="001F276C" w:rsidRPr="00847820" w:rsidRDefault="001F276C" w:rsidP="003F01B0">
            <w:pPr>
              <w:jc w:val="center"/>
              <w:rPr>
                <w:rFonts w:ascii="UD デジタル 教科書体 NP-B" w:eastAsia="UD デジタル 教科書体 NP-B" w:hAnsiTheme="minorEastAsia"/>
                <w:sz w:val="21"/>
                <w:szCs w:val="22"/>
              </w:rPr>
            </w:pPr>
            <w:r w:rsidRPr="00847820">
              <w:rPr>
                <w:rFonts w:ascii="UD デジタル 教科書体 NP-B" w:eastAsia="UD デジタル 教科書体 NP-B" w:hAnsiTheme="minorEastAsia" w:hint="eastAsia"/>
                <w:sz w:val="21"/>
                <w:szCs w:val="22"/>
              </w:rPr>
              <w:t>店舗名</w:t>
            </w:r>
          </w:p>
        </w:tc>
        <w:tc>
          <w:tcPr>
            <w:tcW w:w="5816" w:type="dxa"/>
            <w:vAlign w:val="center"/>
          </w:tcPr>
          <w:p w14:paraId="1D149402" w14:textId="77777777" w:rsidR="001F276C" w:rsidRPr="00847820" w:rsidRDefault="001F276C" w:rsidP="00520512">
            <w:pPr>
              <w:jc w:val="both"/>
              <w:rPr>
                <w:rFonts w:ascii="UD デジタル 教科書体 NP-B" w:eastAsia="UD デジタル 教科書体 NP-B" w:hAnsiTheme="minorEastAsia"/>
                <w:sz w:val="21"/>
                <w:szCs w:val="22"/>
              </w:rPr>
            </w:pPr>
          </w:p>
        </w:tc>
      </w:tr>
      <w:tr w:rsidR="001F276C" w:rsidRPr="00847820" w14:paraId="779DA220" w14:textId="77777777" w:rsidTr="00520512">
        <w:trPr>
          <w:trHeight w:val="567"/>
        </w:trPr>
        <w:tc>
          <w:tcPr>
            <w:tcW w:w="2678" w:type="dxa"/>
            <w:vAlign w:val="center"/>
          </w:tcPr>
          <w:p w14:paraId="372F0D27" w14:textId="12099831" w:rsidR="001F276C" w:rsidRPr="00847820" w:rsidRDefault="001F276C" w:rsidP="003F01B0">
            <w:pPr>
              <w:jc w:val="center"/>
              <w:rPr>
                <w:rFonts w:ascii="UD デジタル 教科書体 NP-B" w:eastAsia="UD デジタル 教科書体 NP-B" w:hAnsiTheme="minorEastAsia"/>
                <w:sz w:val="21"/>
                <w:szCs w:val="22"/>
              </w:rPr>
            </w:pPr>
            <w:r w:rsidRPr="00847820">
              <w:rPr>
                <w:rFonts w:ascii="UD デジタル 教科書体 NP-B" w:eastAsia="UD デジタル 教科書体 NP-B" w:hAnsiTheme="minorEastAsia" w:hint="eastAsia"/>
                <w:sz w:val="21"/>
                <w:szCs w:val="22"/>
              </w:rPr>
              <w:t>担当者名</w:t>
            </w:r>
          </w:p>
        </w:tc>
        <w:tc>
          <w:tcPr>
            <w:tcW w:w="5816" w:type="dxa"/>
            <w:vAlign w:val="center"/>
          </w:tcPr>
          <w:p w14:paraId="231855BB" w14:textId="77777777" w:rsidR="001F276C" w:rsidRPr="00847820" w:rsidRDefault="001F276C" w:rsidP="00520512">
            <w:pPr>
              <w:jc w:val="both"/>
              <w:rPr>
                <w:rFonts w:ascii="UD デジタル 教科書体 NP-B" w:eastAsia="UD デジタル 教科書体 NP-B" w:hAnsiTheme="minorEastAsia"/>
                <w:sz w:val="21"/>
                <w:szCs w:val="22"/>
              </w:rPr>
            </w:pPr>
          </w:p>
        </w:tc>
      </w:tr>
      <w:tr w:rsidR="001F276C" w:rsidRPr="00847820" w14:paraId="619E5382" w14:textId="77777777" w:rsidTr="00520512">
        <w:trPr>
          <w:trHeight w:val="567"/>
        </w:trPr>
        <w:tc>
          <w:tcPr>
            <w:tcW w:w="2678" w:type="dxa"/>
            <w:vAlign w:val="center"/>
          </w:tcPr>
          <w:p w14:paraId="520B501A" w14:textId="370DB78A" w:rsidR="001F276C" w:rsidRPr="00847820" w:rsidRDefault="001F276C" w:rsidP="003F01B0">
            <w:pPr>
              <w:jc w:val="center"/>
              <w:rPr>
                <w:rFonts w:ascii="UD デジタル 教科書体 NP-B" w:eastAsia="UD デジタル 教科書体 NP-B" w:hAnsiTheme="minorEastAsia"/>
                <w:sz w:val="21"/>
                <w:szCs w:val="22"/>
              </w:rPr>
            </w:pPr>
            <w:r w:rsidRPr="00847820">
              <w:rPr>
                <w:rFonts w:ascii="UD デジタル 教科書体 NP-B" w:eastAsia="UD デジタル 教科書体 NP-B" w:hAnsiTheme="minorEastAsia" w:hint="eastAsia"/>
                <w:sz w:val="21"/>
                <w:szCs w:val="22"/>
              </w:rPr>
              <w:t>住所</w:t>
            </w:r>
          </w:p>
        </w:tc>
        <w:tc>
          <w:tcPr>
            <w:tcW w:w="5816" w:type="dxa"/>
            <w:vAlign w:val="center"/>
          </w:tcPr>
          <w:p w14:paraId="170CD043" w14:textId="77777777" w:rsidR="001F276C" w:rsidRPr="00847820" w:rsidRDefault="001F276C" w:rsidP="00520512">
            <w:pPr>
              <w:jc w:val="both"/>
              <w:rPr>
                <w:rFonts w:ascii="UD デジタル 教科書体 NP-B" w:eastAsia="UD デジタル 教科書体 NP-B" w:hAnsiTheme="minorEastAsia"/>
                <w:sz w:val="21"/>
                <w:szCs w:val="22"/>
              </w:rPr>
            </w:pPr>
          </w:p>
        </w:tc>
      </w:tr>
      <w:tr w:rsidR="001F276C" w:rsidRPr="00847820" w14:paraId="54FAD817" w14:textId="77777777" w:rsidTr="00520512">
        <w:trPr>
          <w:trHeight w:val="567"/>
        </w:trPr>
        <w:tc>
          <w:tcPr>
            <w:tcW w:w="2678" w:type="dxa"/>
            <w:vAlign w:val="center"/>
          </w:tcPr>
          <w:p w14:paraId="11F692C6" w14:textId="7CFA0C73" w:rsidR="001F276C" w:rsidRPr="00847820" w:rsidRDefault="001F276C" w:rsidP="003F01B0">
            <w:pPr>
              <w:jc w:val="center"/>
              <w:rPr>
                <w:rFonts w:ascii="UD デジタル 教科書体 NP-B" w:eastAsia="UD デジタル 教科書体 NP-B" w:hAnsiTheme="minorEastAsia"/>
                <w:sz w:val="21"/>
                <w:szCs w:val="22"/>
              </w:rPr>
            </w:pPr>
            <w:r w:rsidRPr="00847820">
              <w:rPr>
                <w:rFonts w:ascii="UD デジタル 教科書体 NP-B" w:eastAsia="UD デジタル 教科書体 NP-B" w:hAnsiTheme="minorEastAsia" w:hint="eastAsia"/>
                <w:sz w:val="21"/>
                <w:szCs w:val="22"/>
              </w:rPr>
              <w:t>電話番号</w:t>
            </w:r>
          </w:p>
        </w:tc>
        <w:tc>
          <w:tcPr>
            <w:tcW w:w="5816" w:type="dxa"/>
            <w:vAlign w:val="center"/>
          </w:tcPr>
          <w:p w14:paraId="3B6962AA" w14:textId="77777777" w:rsidR="001F276C" w:rsidRPr="00847820" w:rsidRDefault="001F276C" w:rsidP="00520512">
            <w:pPr>
              <w:jc w:val="both"/>
              <w:rPr>
                <w:rFonts w:ascii="UD デジタル 教科書体 NP-B" w:eastAsia="UD デジタル 教科書体 NP-B" w:hAnsiTheme="minorEastAsia"/>
                <w:sz w:val="21"/>
                <w:szCs w:val="22"/>
              </w:rPr>
            </w:pPr>
          </w:p>
        </w:tc>
      </w:tr>
      <w:tr w:rsidR="001F276C" w:rsidRPr="00847820" w14:paraId="57407D65" w14:textId="77777777" w:rsidTr="00520512">
        <w:trPr>
          <w:trHeight w:val="567"/>
        </w:trPr>
        <w:tc>
          <w:tcPr>
            <w:tcW w:w="2678" w:type="dxa"/>
            <w:vAlign w:val="center"/>
          </w:tcPr>
          <w:p w14:paraId="3640DD5F" w14:textId="0E365796" w:rsidR="00C870A6" w:rsidRPr="00847820" w:rsidRDefault="00C870A6" w:rsidP="003F01B0">
            <w:pPr>
              <w:jc w:val="center"/>
              <w:rPr>
                <w:rFonts w:ascii="UD デジタル 教科書体 NP-B" w:eastAsia="UD デジタル 教科書体 NP-B" w:hAnsiTheme="minorEastAsia"/>
                <w:sz w:val="21"/>
                <w:szCs w:val="22"/>
              </w:rPr>
            </w:pPr>
            <w:r w:rsidRPr="00847820">
              <w:rPr>
                <w:rFonts w:ascii="UD デジタル 教科書体 NP-B" w:eastAsia="UD デジタル 教科書体 NP-B" w:hAnsiTheme="minorEastAsia" w:hint="eastAsia"/>
                <w:sz w:val="21"/>
                <w:szCs w:val="22"/>
              </w:rPr>
              <w:t>メールアドレス</w:t>
            </w:r>
          </w:p>
        </w:tc>
        <w:tc>
          <w:tcPr>
            <w:tcW w:w="5816" w:type="dxa"/>
            <w:vAlign w:val="center"/>
          </w:tcPr>
          <w:p w14:paraId="71795861" w14:textId="77777777" w:rsidR="001F276C" w:rsidRPr="00847820" w:rsidRDefault="001F276C" w:rsidP="00520512">
            <w:pPr>
              <w:jc w:val="both"/>
              <w:rPr>
                <w:rFonts w:ascii="UD デジタル 教科書体 NP-B" w:eastAsia="UD デジタル 教科書体 NP-B" w:hAnsiTheme="minorEastAsia"/>
                <w:sz w:val="21"/>
                <w:szCs w:val="22"/>
              </w:rPr>
            </w:pPr>
          </w:p>
        </w:tc>
      </w:tr>
      <w:tr w:rsidR="001F276C" w:rsidRPr="00847820" w14:paraId="27E089C0" w14:textId="77777777" w:rsidTr="00520512">
        <w:trPr>
          <w:trHeight w:val="567"/>
        </w:trPr>
        <w:tc>
          <w:tcPr>
            <w:tcW w:w="2678" w:type="dxa"/>
            <w:vAlign w:val="center"/>
          </w:tcPr>
          <w:p w14:paraId="601764C8" w14:textId="3FFEC3C7" w:rsidR="001F276C" w:rsidRPr="00847820" w:rsidRDefault="00894C06" w:rsidP="003F01B0">
            <w:pPr>
              <w:jc w:val="center"/>
              <w:rPr>
                <w:rFonts w:ascii="UD デジタル 教科書体 NP-B" w:eastAsia="UD デジタル 教科書体 NP-B" w:hAnsiTheme="minorEastAsia"/>
                <w:sz w:val="21"/>
                <w:szCs w:val="22"/>
              </w:rPr>
            </w:pPr>
            <w:r w:rsidRPr="00847820">
              <w:rPr>
                <w:rFonts w:ascii="UD デジタル 教科書体 NP-B" w:eastAsia="UD デジタル 教科書体 NP-B" w:hAnsiTheme="minorEastAsia" w:hint="eastAsia"/>
                <w:sz w:val="21"/>
                <w:szCs w:val="22"/>
              </w:rPr>
              <w:t>ＦＡＸ</w:t>
            </w:r>
          </w:p>
        </w:tc>
        <w:tc>
          <w:tcPr>
            <w:tcW w:w="5816" w:type="dxa"/>
            <w:vAlign w:val="center"/>
          </w:tcPr>
          <w:p w14:paraId="7C82255E" w14:textId="77777777" w:rsidR="001F276C" w:rsidRPr="00847820" w:rsidRDefault="001F276C" w:rsidP="00520512">
            <w:pPr>
              <w:jc w:val="both"/>
              <w:rPr>
                <w:rFonts w:ascii="UD デジタル 教科書体 NP-B" w:eastAsia="UD デジタル 教科書体 NP-B" w:hAnsiTheme="minorEastAsia"/>
                <w:sz w:val="21"/>
                <w:szCs w:val="22"/>
              </w:rPr>
            </w:pPr>
          </w:p>
        </w:tc>
      </w:tr>
      <w:tr w:rsidR="001F276C" w:rsidRPr="00847820" w14:paraId="264CA0E4" w14:textId="77777777" w:rsidTr="00894C06">
        <w:trPr>
          <w:trHeight w:val="706"/>
        </w:trPr>
        <w:tc>
          <w:tcPr>
            <w:tcW w:w="2678" w:type="dxa"/>
            <w:vAlign w:val="center"/>
          </w:tcPr>
          <w:p w14:paraId="6C11554D" w14:textId="3B2858CE" w:rsidR="001F276C" w:rsidRPr="00847820" w:rsidRDefault="00C870A6" w:rsidP="003F01B0">
            <w:pPr>
              <w:jc w:val="center"/>
              <w:rPr>
                <w:rFonts w:ascii="UD デジタル 教科書体 NP-B" w:eastAsia="UD デジタル 教科書体 NP-B" w:hAnsiTheme="minorEastAsia"/>
                <w:sz w:val="21"/>
                <w:szCs w:val="22"/>
              </w:rPr>
            </w:pPr>
            <w:r w:rsidRPr="00847820">
              <w:rPr>
                <w:rFonts w:ascii="UD デジタル 教科書体 NP-B" w:eastAsia="UD デジタル 教科書体 NP-B" w:hAnsiTheme="minorEastAsia" w:hint="eastAsia"/>
                <w:sz w:val="21"/>
                <w:szCs w:val="22"/>
              </w:rPr>
              <w:t>GO ●●HODAI</w:t>
            </w:r>
            <w:r w:rsidR="003F01B0" w:rsidRPr="00847820">
              <w:rPr>
                <w:rFonts w:ascii="UD デジタル 教科書体 NP-B" w:eastAsia="UD デジタル 教科書体 NP-B" w:hAnsiTheme="minorEastAsia" w:hint="eastAsia"/>
                <w:sz w:val="21"/>
                <w:szCs w:val="22"/>
              </w:rPr>
              <w:t>!</w:t>
            </w:r>
            <w:r w:rsidRPr="00847820">
              <w:rPr>
                <w:rFonts w:ascii="UD デジタル 教科書体 NP-B" w:eastAsia="UD デジタル 教科書体 NP-B" w:hAnsiTheme="minorEastAsia" w:hint="eastAsia"/>
                <w:sz w:val="21"/>
                <w:szCs w:val="22"/>
              </w:rPr>
              <w:t>名称</w:t>
            </w:r>
          </w:p>
        </w:tc>
        <w:tc>
          <w:tcPr>
            <w:tcW w:w="5816" w:type="dxa"/>
          </w:tcPr>
          <w:p w14:paraId="2259B850" w14:textId="475596C8" w:rsidR="003F01B0" w:rsidRPr="00847820" w:rsidRDefault="00C870A6" w:rsidP="001F276C">
            <w:pPr>
              <w:rPr>
                <w:rFonts w:ascii="UD デジタル 教科書体 NP-B" w:eastAsia="UD デジタル 教科書体 NP-B" w:hAnsiTheme="minorEastAsia"/>
                <w:sz w:val="21"/>
                <w:szCs w:val="22"/>
              </w:rPr>
            </w:pPr>
            <w:r w:rsidRPr="00847820">
              <w:rPr>
                <w:rFonts w:ascii="UD デジタル 教科書体 NP-B" w:eastAsia="UD デジタル 教科書体 NP-B" w:hAnsiTheme="minorEastAsia" w:hint="eastAsia"/>
                <w:sz w:val="21"/>
                <w:szCs w:val="22"/>
              </w:rPr>
              <w:t>例：</w:t>
            </w:r>
            <w:r w:rsidR="003F01B0" w:rsidRPr="00847820">
              <w:rPr>
                <w:rFonts w:ascii="UD デジタル 教科書体 NP-B" w:eastAsia="UD デジタル 教科書体 NP-B" w:hAnsiTheme="minorEastAsia" w:hint="eastAsia"/>
                <w:sz w:val="21"/>
                <w:szCs w:val="22"/>
              </w:rPr>
              <w:t>「GO 飲み HODAI!」、「GO 笑い HODAI!」</w:t>
            </w:r>
          </w:p>
          <w:p w14:paraId="700260E8" w14:textId="2C33DBE9" w:rsidR="003F01B0" w:rsidRPr="00847820" w:rsidRDefault="00E15C22" w:rsidP="001F276C">
            <w:pPr>
              <w:rPr>
                <w:rFonts w:ascii="UD デジタル 教科書体 NP-B" w:eastAsia="UD デジタル 教科書体 NP-B" w:hAnsiTheme="minorEastAsia"/>
                <w:sz w:val="36"/>
                <w:szCs w:val="40"/>
              </w:rPr>
            </w:pPr>
            <w:r w:rsidRPr="00847820">
              <w:rPr>
                <w:rFonts w:ascii="UD デジタル 教科書体 NP-B" w:eastAsia="UD デジタル 教科書体 NP-B" w:hAnsiTheme="minorEastAsia" w:hint="eastAsia"/>
                <w:sz w:val="40"/>
                <w:szCs w:val="44"/>
              </w:rPr>
              <w:t>（　　　　　　　　　　　　）</w:t>
            </w:r>
          </w:p>
        </w:tc>
      </w:tr>
      <w:tr w:rsidR="001F276C" w:rsidRPr="00847820" w14:paraId="2858B22F" w14:textId="77777777" w:rsidTr="00894C06">
        <w:trPr>
          <w:trHeight w:val="567"/>
        </w:trPr>
        <w:tc>
          <w:tcPr>
            <w:tcW w:w="2678" w:type="dxa"/>
            <w:vAlign w:val="center"/>
          </w:tcPr>
          <w:p w14:paraId="64C50100" w14:textId="692FDF50" w:rsidR="00E15C22" w:rsidRPr="00847820" w:rsidRDefault="00E15C22" w:rsidP="00E15C22">
            <w:pPr>
              <w:jc w:val="center"/>
              <w:rPr>
                <w:rFonts w:ascii="UD デジタル 教科書体 NP-B" w:eastAsia="UD デジタル 教科書体 NP-B" w:hAnsiTheme="minorEastAsia"/>
                <w:sz w:val="21"/>
                <w:szCs w:val="22"/>
              </w:rPr>
            </w:pPr>
            <w:r w:rsidRPr="00847820">
              <w:rPr>
                <w:rFonts w:ascii="UD デジタル 教科書体 NP-B" w:eastAsia="UD デジタル 教科書体 NP-B" w:hAnsiTheme="minorEastAsia" w:hint="eastAsia"/>
                <w:sz w:val="21"/>
                <w:szCs w:val="22"/>
              </w:rPr>
              <w:t>特典の内容</w:t>
            </w:r>
          </w:p>
        </w:tc>
        <w:tc>
          <w:tcPr>
            <w:tcW w:w="5816" w:type="dxa"/>
          </w:tcPr>
          <w:p w14:paraId="734B6FE6" w14:textId="73E13DC1" w:rsidR="00E15C22" w:rsidRPr="00847820" w:rsidRDefault="00E15C22" w:rsidP="00E15C22">
            <w:pPr>
              <w:rPr>
                <w:rFonts w:ascii="UD デジタル 教科書体 NP-B" w:eastAsia="UD デジタル 教科書体 NP-B" w:hAnsiTheme="minorEastAsia"/>
                <w:sz w:val="21"/>
                <w:szCs w:val="22"/>
              </w:rPr>
            </w:pPr>
            <w:r w:rsidRPr="00847820">
              <w:rPr>
                <w:rFonts w:ascii="UD デジタル 教科書体 NP-B" w:eastAsia="UD デジタル 教科書体 NP-B" w:hAnsiTheme="minorEastAsia" w:hint="eastAsia"/>
                <w:sz w:val="21"/>
                <w:szCs w:val="22"/>
              </w:rPr>
              <w:t>例：・3,000円以上利用の方には5％割引</w:t>
            </w:r>
          </w:p>
          <w:p w14:paraId="62EECEE1" w14:textId="205936DC" w:rsidR="00E15C22" w:rsidRPr="00847820" w:rsidRDefault="00E15C22" w:rsidP="00E15C22">
            <w:pPr>
              <w:ind w:left="630" w:hangingChars="300" w:hanging="630"/>
              <w:rPr>
                <w:rFonts w:ascii="UD デジタル 教科書体 NP-B" w:eastAsia="UD デジタル 教科書体 NP-B" w:hAnsiTheme="minorEastAsia"/>
                <w:sz w:val="21"/>
                <w:szCs w:val="22"/>
              </w:rPr>
            </w:pPr>
            <w:r w:rsidRPr="00847820">
              <w:rPr>
                <w:rFonts w:ascii="UD デジタル 教科書体 NP-B" w:eastAsia="UD デジタル 教科書体 NP-B" w:hAnsiTheme="minorEastAsia" w:hint="eastAsia"/>
                <w:sz w:val="21"/>
                <w:szCs w:val="22"/>
              </w:rPr>
              <w:t xml:space="preserve">　　・着用者にノベルティをプレゼント</w:t>
            </w:r>
          </w:p>
          <w:p w14:paraId="74C44359" w14:textId="4F2BABCC" w:rsidR="00E15C22" w:rsidRPr="00847820" w:rsidRDefault="00E15C22" w:rsidP="001F276C">
            <w:pPr>
              <w:rPr>
                <w:rFonts w:ascii="UD デジタル 教科書体 NP-B" w:eastAsia="UD デジタル 教科書体 NP-B" w:hAnsiTheme="minorEastAsia"/>
                <w:sz w:val="40"/>
                <w:szCs w:val="44"/>
              </w:rPr>
            </w:pPr>
            <w:r w:rsidRPr="00847820">
              <w:rPr>
                <w:rFonts w:ascii="UD デジタル 教科書体 NP-B" w:eastAsia="UD デジタル 教科書体 NP-B" w:hAnsiTheme="minorEastAsia" w:hint="eastAsia"/>
                <w:sz w:val="40"/>
                <w:szCs w:val="44"/>
              </w:rPr>
              <w:t>（　　　　　　　　　　　　）</w:t>
            </w:r>
          </w:p>
        </w:tc>
      </w:tr>
      <w:tr w:rsidR="00894C06" w:rsidRPr="00847820" w14:paraId="0328BC04" w14:textId="77777777" w:rsidTr="00520512">
        <w:trPr>
          <w:trHeight w:val="1139"/>
        </w:trPr>
        <w:tc>
          <w:tcPr>
            <w:tcW w:w="2678" w:type="dxa"/>
            <w:vAlign w:val="center"/>
          </w:tcPr>
          <w:p w14:paraId="7944A0B8" w14:textId="77777777" w:rsidR="00894C06" w:rsidRPr="00847820" w:rsidRDefault="00894C06" w:rsidP="00894C06">
            <w:pPr>
              <w:rPr>
                <w:rFonts w:ascii="UD デジタル 教科書体 NP-B" w:eastAsia="UD デジタル 教科書体 NP-B" w:hAnsiTheme="minorEastAsia"/>
                <w:sz w:val="21"/>
                <w:szCs w:val="22"/>
              </w:rPr>
            </w:pPr>
            <w:r w:rsidRPr="00847820">
              <w:rPr>
                <w:rFonts w:ascii="UD デジタル 教科書体 NP-B" w:eastAsia="UD デジタル 教科書体 NP-B" w:hAnsiTheme="minorEastAsia" w:hint="eastAsia"/>
                <w:sz w:val="21"/>
                <w:szCs w:val="22"/>
              </w:rPr>
              <w:t>※1</w:t>
            </w:r>
          </w:p>
          <w:p w14:paraId="33C1580C" w14:textId="20574407" w:rsidR="00894C06" w:rsidRPr="00847820" w:rsidRDefault="00894C06" w:rsidP="00E15C22">
            <w:pPr>
              <w:jc w:val="center"/>
              <w:rPr>
                <w:rFonts w:ascii="UD デジタル 教科書体 NP-B" w:eastAsia="UD デジタル 教科書体 NP-B" w:hAnsiTheme="minorEastAsia"/>
                <w:sz w:val="21"/>
                <w:szCs w:val="22"/>
              </w:rPr>
            </w:pPr>
            <w:r w:rsidRPr="00847820">
              <w:rPr>
                <w:rFonts w:ascii="UD デジタル 教科書体 NP-B" w:eastAsia="UD デジタル 教科書体 NP-B" w:hAnsiTheme="minorEastAsia" w:hint="eastAsia"/>
                <w:sz w:val="21"/>
                <w:szCs w:val="22"/>
              </w:rPr>
              <w:t>ＨＰやＳＮＳなど</w:t>
            </w:r>
          </w:p>
          <w:p w14:paraId="13E8A51F" w14:textId="1DED4D76" w:rsidR="00894C06" w:rsidRPr="00847820" w:rsidRDefault="00894C06" w:rsidP="00E15C22">
            <w:pPr>
              <w:jc w:val="center"/>
              <w:rPr>
                <w:rFonts w:ascii="UD デジタル 教科書体 NP-B" w:eastAsia="UD デジタル 教科書体 NP-B" w:hAnsiTheme="minorEastAsia"/>
                <w:sz w:val="21"/>
                <w:szCs w:val="22"/>
              </w:rPr>
            </w:pPr>
            <w:r w:rsidRPr="00847820">
              <w:rPr>
                <w:rFonts w:ascii="UD デジタル 教科書体 NP-B" w:eastAsia="UD デジタル 教科書体 NP-B" w:hAnsiTheme="minorEastAsia" w:hint="eastAsia"/>
                <w:sz w:val="21"/>
                <w:szCs w:val="22"/>
              </w:rPr>
              <w:t>あればご記入ください</w:t>
            </w:r>
          </w:p>
        </w:tc>
        <w:tc>
          <w:tcPr>
            <w:tcW w:w="5816" w:type="dxa"/>
          </w:tcPr>
          <w:p w14:paraId="5F135174" w14:textId="77777777" w:rsidR="00894C06" w:rsidRPr="00847820" w:rsidRDefault="00894C06" w:rsidP="00E15C22">
            <w:pPr>
              <w:rPr>
                <w:rFonts w:ascii="UD デジタル 教科書体 NP-B" w:eastAsia="UD デジタル 教科書体 NP-B" w:hAnsiTheme="minorEastAsia"/>
                <w:sz w:val="21"/>
                <w:szCs w:val="22"/>
              </w:rPr>
            </w:pPr>
          </w:p>
        </w:tc>
      </w:tr>
      <w:tr w:rsidR="00894C06" w:rsidRPr="00847820" w14:paraId="7A954B01" w14:textId="77777777" w:rsidTr="00520512">
        <w:trPr>
          <w:trHeight w:val="1256"/>
        </w:trPr>
        <w:tc>
          <w:tcPr>
            <w:tcW w:w="2678" w:type="dxa"/>
            <w:vAlign w:val="center"/>
          </w:tcPr>
          <w:p w14:paraId="7AAE5F2D" w14:textId="77777777" w:rsidR="00894C06" w:rsidRPr="00847820" w:rsidRDefault="00894C06" w:rsidP="00894C06">
            <w:pPr>
              <w:rPr>
                <w:rFonts w:ascii="UD デジタル 教科書体 NP-B" w:eastAsia="UD デジタル 教科書体 NP-B" w:hAnsiTheme="minorEastAsia"/>
                <w:sz w:val="21"/>
                <w:szCs w:val="22"/>
              </w:rPr>
            </w:pPr>
            <w:r w:rsidRPr="00847820">
              <w:rPr>
                <w:rFonts w:ascii="UD デジタル 教科書体 NP-B" w:eastAsia="UD デジタル 教科書体 NP-B" w:hAnsiTheme="minorEastAsia" w:hint="eastAsia"/>
                <w:sz w:val="21"/>
                <w:szCs w:val="22"/>
              </w:rPr>
              <w:t>※2</w:t>
            </w:r>
          </w:p>
          <w:p w14:paraId="4CC19602" w14:textId="3067016C" w:rsidR="00894C06" w:rsidRPr="00847820" w:rsidRDefault="00894C06" w:rsidP="00E15C22">
            <w:pPr>
              <w:jc w:val="center"/>
              <w:rPr>
                <w:rFonts w:ascii="UD デジタル 教科書体 NP-B" w:eastAsia="UD デジタル 教科書体 NP-B" w:hAnsiTheme="minorEastAsia"/>
                <w:sz w:val="21"/>
                <w:szCs w:val="22"/>
              </w:rPr>
            </w:pPr>
            <w:r w:rsidRPr="00847820">
              <w:rPr>
                <w:rFonts w:ascii="UD デジタル 教科書体 NP-B" w:eastAsia="UD デジタル 教科書体 NP-B" w:hAnsiTheme="minorEastAsia" w:hint="eastAsia"/>
                <w:sz w:val="21"/>
                <w:szCs w:val="22"/>
              </w:rPr>
              <w:t>店舗のご紹介</w:t>
            </w:r>
          </w:p>
        </w:tc>
        <w:tc>
          <w:tcPr>
            <w:tcW w:w="5816" w:type="dxa"/>
          </w:tcPr>
          <w:p w14:paraId="39A4992E" w14:textId="77777777" w:rsidR="00894C06" w:rsidRPr="00847820" w:rsidRDefault="00894C06" w:rsidP="00E15C22">
            <w:pPr>
              <w:rPr>
                <w:rFonts w:ascii="UD デジタル 教科書体 NP-B" w:eastAsia="UD デジタル 教科書体 NP-B" w:hAnsiTheme="minorEastAsia"/>
                <w:sz w:val="21"/>
                <w:szCs w:val="22"/>
              </w:rPr>
            </w:pPr>
          </w:p>
        </w:tc>
      </w:tr>
    </w:tbl>
    <w:p w14:paraId="7C1BA936" w14:textId="55EBE422" w:rsidR="00520512" w:rsidRDefault="00520512" w:rsidP="001F276C">
      <w:pPr>
        <w:spacing w:after="0" w:line="240" w:lineRule="auto"/>
        <w:rPr>
          <w:rFonts w:ascii="UD デジタル 教科書体 NP-B" w:eastAsia="UD デジタル 教科書体 NP-B" w:hAnsiTheme="minorEastAsia"/>
          <w:sz w:val="21"/>
          <w:szCs w:val="22"/>
        </w:rPr>
      </w:pPr>
      <w:r>
        <w:rPr>
          <w:rFonts w:ascii="UD デジタル 教科書体 NP-B" w:eastAsia="UD デジタル 教科書体 NP-B" w:hAnsiTheme="minorEastAsia" w:hint="eastAsia"/>
          <w:sz w:val="21"/>
          <w:szCs w:val="22"/>
        </w:rPr>
        <w:t>※1、※2につきましては店舗を紹介する場合に使用させていただくことがあります。</w:t>
      </w:r>
    </w:p>
    <w:p w14:paraId="02F064C0" w14:textId="2D8127F7" w:rsidR="00C361BB" w:rsidRDefault="00C361BB" w:rsidP="000E5BFE">
      <w:pPr>
        <w:spacing w:after="0" w:line="240" w:lineRule="auto"/>
        <w:rPr>
          <w:rFonts w:ascii="UD デジタル 教科書体 NP-B" w:eastAsia="UD デジタル 教科書体 NP-B" w:hAnsiTheme="minorEastAsia"/>
          <w:sz w:val="24"/>
          <w:szCs w:val="28"/>
        </w:rPr>
      </w:pPr>
      <w:r>
        <w:rPr>
          <w:rFonts w:ascii="UD デジタル 教科書体 NP-B" w:eastAsia="UD デジタル 教科書体 NP-B" w:hAnsiTheme="minorEastAsia"/>
          <w:noProof/>
          <w:sz w:val="21"/>
          <w:szCs w:val="22"/>
        </w:rPr>
        <mc:AlternateContent>
          <mc:Choice Requires="wps">
            <w:drawing>
              <wp:anchor distT="0" distB="0" distL="114300" distR="114300" simplePos="0" relativeHeight="251661312" behindDoc="0" locked="0" layoutInCell="1" allowOverlap="1" wp14:anchorId="6E30C823" wp14:editId="4EE70738">
                <wp:simplePos x="0" y="0"/>
                <wp:positionH relativeFrom="margin">
                  <wp:align>center</wp:align>
                </wp:positionH>
                <wp:positionV relativeFrom="paragraph">
                  <wp:posOffset>380790</wp:posOffset>
                </wp:positionV>
                <wp:extent cx="4716000" cy="986400"/>
                <wp:effectExtent l="0" t="0" r="27940" b="23495"/>
                <wp:wrapNone/>
                <wp:docPr id="564367699" name="正方形/長方形 3"/>
                <wp:cNvGraphicFramePr/>
                <a:graphic xmlns:a="http://schemas.openxmlformats.org/drawingml/2006/main">
                  <a:graphicData uri="http://schemas.microsoft.com/office/word/2010/wordprocessingShape">
                    <wps:wsp>
                      <wps:cNvSpPr/>
                      <wps:spPr>
                        <a:xfrm>
                          <a:off x="0" y="0"/>
                          <a:ext cx="4716000" cy="986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9B6E3" id="正方形/長方形 3" o:spid="_x0000_s1026" style="position:absolute;margin-left:0;margin-top:30pt;width:371.35pt;height:77.6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" filled="f" strokecolor="black [3213]" strokeweight="1pt">
                <w10:wrap anchorx="margin"/>
              </v:rect>
            </w:pict>
          </mc:Fallback>
        </mc:AlternateContent>
      </w:r>
    </w:p>
    <w:p w14:paraId="19B0FB9A" w14:textId="1AC90994" w:rsidR="00C361BB" w:rsidRPr="00C361BB" w:rsidRDefault="00C361BB" w:rsidP="00C361BB">
      <w:pPr>
        <w:spacing w:after="0" w:line="240" w:lineRule="auto"/>
        <w:jc w:val="center"/>
        <w:rPr>
          <w:rFonts w:ascii="UD デジタル 教科書体 NP-B" w:eastAsia="UD デジタル 教科書体 NP-B" w:hAnsiTheme="minorEastAsia"/>
          <w:sz w:val="24"/>
          <w:szCs w:val="28"/>
        </w:rPr>
      </w:pPr>
      <w:r w:rsidRPr="00C361BB">
        <w:rPr>
          <w:rFonts w:ascii="UD デジタル 教科書体 NP-B" w:eastAsia="UD デジタル 教科書体 NP-B" w:hAnsiTheme="minorEastAsia"/>
          <w:sz w:val="24"/>
          <w:szCs w:val="28"/>
        </w:rPr>
        <w:t>FAXにて回答される場合は、下記へお願いします。</w:t>
      </w:r>
    </w:p>
    <w:p w14:paraId="5662941D" w14:textId="1EC3B780" w:rsidR="00520512" w:rsidRPr="00C361BB" w:rsidRDefault="00C361BB" w:rsidP="00C361BB">
      <w:pPr>
        <w:spacing w:after="0" w:line="240" w:lineRule="auto"/>
        <w:jc w:val="center"/>
        <w:rPr>
          <w:rFonts w:ascii="UD デジタル 教科書体 NP-B" w:eastAsia="UD デジタル 教科書体 NP-B" w:hAnsiTheme="minorEastAsia"/>
          <w:sz w:val="24"/>
          <w:szCs w:val="28"/>
        </w:rPr>
      </w:pPr>
      <w:r w:rsidRPr="00C361BB">
        <w:rPr>
          <w:rFonts w:ascii="UD デジタル 教科書体 NP-B" w:eastAsia="UD デジタル 教科書体 NP-B" w:hAnsiTheme="minorEastAsia" w:hint="eastAsia"/>
          <w:sz w:val="24"/>
          <w:szCs w:val="28"/>
        </w:rPr>
        <w:t>武雄市営業部観光課</w:t>
      </w:r>
      <w:r w:rsidR="005B66B1">
        <w:rPr>
          <w:rFonts w:ascii="UD デジタル 教科書体 NP-B" w:eastAsia="UD デジタル 教科書体 NP-B" w:hAnsiTheme="minorEastAsia" w:hint="eastAsia"/>
          <w:sz w:val="24"/>
          <w:szCs w:val="28"/>
        </w:rPr>
        <w:t xml:space="preserve"> </w:t>
      </w:r>
      <w:r w:rsidRPr="00C361BB">
        <w:rPr>
          <w:rFonts w:ascii="UD デジタル 教科書体 NP-B" w:eastAsia="UD デジタル 教科書体 NP-B" w:hAnsiTheme="minorEastAsia" w:hint="eastAsia"/>
          <w:sz w:val="24"/>
          <w:szCs w:val="28"/>
        </w:rPr>
        <w:t xml:space="preserve">宛て　</w:t>
      </w:r>
      <w:r w:rsidRPr="00C361BB">
        <w:rPr>
          <w:rFonts w:ascii="UD デジタル 教科書体 NP-B" w:eastAsia="UD デジタル 教科書体 NP-B" w:hAnsiTheme="minorEastAsia"/>
          <w:sz w:val="24"/>
          <w:szCs w:val="28"/>
        </w:rPr>
        <w:t>FAX：０９５４-２３-３８１６</w:t>
      </w:r>
    </w:p>
    <w:sectPr w:rsidR="00520512" w:rsidRPr="00C361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73C20"/>
    <w:multiLevelType w:val="hybridMultilevel"/>
    <w:tmpl w:val="7360A7EE"/>
    <w:lvl w:ilvl="0" w:tplc="C60EC0D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C9429D"/>
    <w:multiLevelType w:val="hybridMultilevel"/>
    <w:tmpl w:val="13ECC93A"/>
    <w:lvl w:ilvl="0" w:tplc="0C10121C">
      <w:start w:val="1"/>
      <w:numFmt w:val="decimalFullWidth"/>
      <w:lvlText w:val="%1．"/>
      <w:lvlJc w:val="left"/>
      <w:pPr>
        <w:ind w:left="420" w:hanging="420"/>
      </w:pPr>
      <w:rPr>
        <w:rFonts w:hint="default"/>
      </w:rPr>
    </w:lvl>
    <w:lvl w:ilvl="1" w:tplc="4DB0F16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7894406">
    <w:abstractNumId w:val="0"/>
  </w:num>
  <w:num w:numId="2" w16cid:durableId="1954163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97"/>
    <w:rsid w:val="000235E8"/>
    <w:rsid w:val="00054AED"/>
    <w:rsid w:val="00081C24"/>
    <w:rsid w:val="000A1797"/>
    <w:rsid w:val="000D7C5B"/>
    <w:rsid w:val="000E5BFE"/>
    <w:rsid w:val="00173107"/>
    <w:rsid w:val="00185895"/>
    <w:rsid w:val="001C1CA4"/>
    <w:rsid w:val="001F276C"/>
    <w:rsid w:val="00213B8C"/>
    <w:rsid w:val="002B723C"/>
    <w:rsid w:val="002D3DEF"/>
    <w:rsid w:val="003C52CC"/>
    <w:rsid w:val="003E4D71"/>
    <w:rsid w:val="003F01B0"/>
    <w:rsid w:val="003F7159"/>
    <w:rsid w:val="00403F64"/>
    <w:rsid w:val="00486B1C"/>
    <w:rsid w:val="004B6752"/>
    <w:rsid w:val="00520512"/>
    <w:rsid w:val="005878D6"/>
    <w:rsid w:val="005B66B1"/>
    <w:rsid w:val="005D6C5E"/>
    <w:rsid w:val="00606883"/>
    <w:rsid w:val="006A0037"/>
    <w:rsid w:val="006F11B5"/>
    <w:rsid w:val="0074573E"/>
    <w:rsid w:val="00824110"/>
    <w:rsid w:val="00847820"/>
    <w:rsid w:val="00894C06"/>
    <w:rsid w:val="00926B9F"/>
    <w:rsid w:val="009468D8"/>
    <w:rsid w:val="00977E6F"/>
    <w:rsid w:val="00993159"/>
    <w:rsid w:val="009A6BB0"/>
    <w:rsid w:val="009B395D"/>
    <w:rsid w:val="00B55F7B"/>
    <w:rsid w:val="00B65504"/>
    <w:rsid w:val="00B670DC"/>
    <w:rsid w:val="00B8747E"/>
    <w:rsid w:val="00C361BB"/>
    <w:rsid w:val="00C4257C"/>
    <w:rsid w:val="00C76559"/>
    <w:rsid w:val="00C870A6"/>
    <w:rsid w:val="00C92A28"/>
    <w:rsid w:val="00CD51E4"/>
    <w:rsid w:val="00E15C22"/>
    <w:rsid w:val="00E9445B"/>
    <w:rsid w:val="00F250DA"/>
    <w:rsid w:val="00F5496C"/>
    <w:rsid w:val="00FB5D31"/>
    <w:rsid w:val="00FD411E"/>
    <w:rsid w:val="00FF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C03B9F"/>
  <w15:chartTrackingRefBased/>
  <w15:docId w15:val="{EC083EF0-9E4F-48F3-9000-19036ECB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7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17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17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A17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17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17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17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17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17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17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17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179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A17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17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17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17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17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17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1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1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1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797"/>
    <w:pPr>
      <w:spacing w:before="160"/>
      <w:jc w:val="center"/>
    </w:pPr>
    <w:rPr>
      <w:i/>
      <w:iCs/>
      <w:color w:val="404040" w:themeColor="text1" w:themeTint="BF"/>
    </w:rPr>
  </w:style>
  <w:style w:type="character" w:customStyle="1" w:styleId="a8">
    <w:name w:val="引用文 (文字)"/>
    <w:basedOn w:val="a0"/>
    <w:link w:val="a7"/>
    <w:uiPriority w:val="29"/>
    <w:rsid w:val="000A1797"/>
    <w:rPr>
      <w:i/>
      <w:iCs/>
      <w:color w:val="404040" w:themeColor="text1" w:themeTint="BF"/>
    </w:rPr>
  </w:style>
  <w:style w:type="paragraph" w:styleId="a9">
    <w:name w:val="List Paragraph"/>
    <w:basedOn w:val="a"/>
    <w:uiPriority w:val="34"/>
    <w:qFormat/>
    <w:rsid w:val="000A1797"/>
    <w:pPr>
      <w:ind w:left="720"/>
      <w:contextualSpacing/>
    </w:pPr>
  </w:style>
  <w:style w:type="character" w:styleId="21">
    <w:name w:val="Intense Emphasis"/>
    <w:basedOn w:val="a0"/>
    <w:uiPriority w:val="21"/>
    <w:qFormat/>
    <w:rsid w:val="000A1797"/>
    <w:rPr>
      <w:i/>
      <w:iCs/>
      <w:color w:val="0F4761" w:themeColor="accent1" w:themeShade="BF"/>
    </w:rPr>
  </w:style>
  <w:style w:type="paragraph" w:styleId="22">
    <w:name w:val="Intense Quote"/>
    <w:basedOn w:val="a"/>
    <w:next w:val="a"/>
    <w:link w:val="23"/>
    <w:uiPriority w:val="30"/>
    <w:qFormat/>
    <w:rsid w:val="000A1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1797"/>
    <w:rPr>
      <w:i/>
      <w:iCs/>
      <w:color w:val="0F4761" w:themeColor="accent1" w:themeShade="BF"/>
    </w:rPr>
  </w:style>
  <w:style w:type="character" w:styleId="24">
    <w:name w:val="Intense Reference"/>
    <w:basedOn w:val="a0"/>
    <w:uiPriority w:val="32"/>
    <w:qFormat/>
    <w:rsid w:val="000A1797"/>
    <w:rPr>
      <w:b/>
      <w:bCs/>
      <w:smallCaps/>
      <w:color w:val="0F4761" w:themeColor="accent1" w:themeShade="BF"/>
      <w:spacing w:val="5"/>
    </w:rPr>
  </w:style>
  <w:style w:type="character" w:styleId="aa">
    <w:name w:val="Hyperlink"/>
    <w:basedOn w:val="a0"/>
    <w:uiPriority w:val="99"/>
    <w:unhideWhenUsed/>
    <w:rsid w:val="000A1797"/>
    <w:rPr>
      <w:color w:val="467886" w:themeColor="hyperlink"/>
      <w:u w:val="single"/>
    </w:rPr>
  </w:style>
  <w:style w:type="character" w:styleId="ab">
    <w:name w:val="Unresolved Mention"/>
    <w:basedOn w:val="a0"/>
    <w:uiPriority w:val="99"/>
    <w:semiHidden/>
    <w:unhideWhenUsed/>
    <w:rsid w:val="000A1797"/>
    <w:rPr>
      <w:color w:val="605E5C"/>
      <w:shd w:val="clear" w:color="auto" w:fill="E1DFDD"/>
    </w:rPr>
  </w:style>
  <w:style w:type="paragraph" w:styleId="ac">
    <w:name w:val="Note Heading"/>
    <w:basedOn w:val="a"/>
    <w:next w:val="a"/>
    <w:link w:val="ad"/>
    <w:uiPriority w:val="99"/>
    <w:unhideWhenUsed/>
    <w:rsid w:val="00185895"/>
    <w:pPr>
      <w:jc w:val="center"/>
    </w:pPr>
    <w:rPr>
      <w:rFonts w:asciiTheme="minorEastAsia" w:hAnsiTheme="minorEastAsia"/>
      <w:sz w:val="21"/>
      <w:szCs w:val="22"/>
    </w:rPr>
  </w:style>
  <w:style w:type="character" w:customStyle="1" w:styleId="ad">
    <w:name w:val="記 (文字)"/>
    <w:basedOn w:val="a0"/>
    <w:link w:val="ac"/>
    <w:uiPriority w:val="99"/>
    <w:rsid w:val="00185895"/>
    <w:rPr>
      <w:rFonts w:asciiTheme="minorEastAsia" w:hAnsiTheme="minorEastAsia"/>
      <w:sz w:val="21"/>
      <w:szCs w:val="22"/>
    </w:rPr>
  </w:style>
  <w:style w:type="paragraph" w:styleId="ae">
    <w:name w:val="Closing"/>
    <w:basedOn w:val="a"/>
    <w:link w:val="af"/>
    <w:uiPriority w:val="99"/>
    <w:unhideWhenUsed/>
    <w:rsid w:val="00185895"/>
    <w:pPr>
      <w:jc w:val="right"/>
    </w:pPr>
    <w:rPr>
      <w:rFonts w:asciiTheme="minorEastAsia" w:hAnsiTheme="minorEastAsia"/>
      <w:sz w:val="21"/>
      <w:szCs w:val="22"/>
    </w:rPr>
  </w:style>
  <w:style w:type="character" w:customStyle="1" w:styleId="af">
    <w:name w:val="結語 (文字)"/>
    <w:basedOn w:val="a0"/>
    <w:link w:val="ae"/>
    <w:uiPriority w:val="99"/>
    <w:rsid w:val="00185895"/>
    <w:rPr>
      <w:rFonts w:asciiTheme="minorEastAsia" w:hAnsiTheme="minorEastAsia"/>
      <w:sz w:val="21"/>
      <w:szCs w:val="22"/>
    </w:rPr>
  </w:style>
  <w:style w:type="table" w:styleId="af0">
    <w:name w:val="Table Grid"/>
    <w:basedOn w:val="a1"/>
    <w:uiPriority w:val="39"/>
    <w:rsid w:val="001F2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43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0DE4B-8233-482C-B730-C71D7607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太雅</dc:creator>
  <cp:keywords/>
  <dc:description/>
  <cp:lastModifiedBy>松尾 太雅</cp:lastModifiedBy>
  <cp:revision>18</cp:revision>
  <cp:lastPrinted>2024-07-24T09:51:00Z</cp:lastPrinted>
  <dcterms:created xsi:type="dcterms:W3CDTF">2024-06-05T05:31:00Z</dcterms:created>
  <dcterms:modified xsi:type="dcterms:W3CDTF">2024-07-24T10:10:00Z</dcterms:modified>
</cp:coreProperties>
</file>