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様式第１０号（第１０条関係）</w:t>
      </w:r>
    </w:p>
    <w:p>
      <w:pPr>
        <w:pStyle w:val="Normal"/>
        <w:jc w:val="right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年　　月　　日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武雄市長　　様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ind w:firstLine="44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請求者</w:t>
      </w:r>
    </w:p>
    <w:p>
      <w:pPr>
        <w:pStyle w:val="Normal"/>
        <w:ind w:firstLine="462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住　　所</w:t>
      </w:r>
    </w:p>
    <w:p>
      <w:pPr>
        <w:pStyle w:val="Normal"/>
        <w:ind w:firstLine="462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事業者名</w:t>
      </w:r>
    </w:p>
    <w:p>
      <w:pPr>
        <w:pStyle w:val="Normal"/>
        <w:ind w:firstLine="462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代表者名　　　　　　　　　　　　　　</w:t>
      </w:r>
    </w:p>
    <w:p>
      <w:pPr>
        <w:pStyle w:val="Normal"/>
        <w:ind w:left="5460" w:hanging="5460"/>
        <w:jc w:val="both"/>
        <w:rPr>
          <w:rFonts w:ascii="Times Roman" w:cs="Times Roman" w:hAnsi="Times Roman" w:eastAsia="Times Roman"/>
          <w:color w:val="000000"/>
          <w:kern w:val="2"/>
          <w:sz w:val="18"/>
          <w:szCs w:val="18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　　　　　　　　　　　　　　　　　　　　　　</w:t>
      </w:r>
      <w:r>
        <w:rPr>
          <w:rFonts w:eastAsia="Arial" w:hint="eastAsia"/>
          <w:color w:val="000000"/>
          <w:kern w:val="2"/>
          <w:sz w:val="18"/>
          <w:szCs w:val="18"/>
          <w:u w:color="000000"/>
          <w:rtl w:val="0"/>
          <w:lang w:val="ja-JP" w:eastAsia="ja-JP"/>
        </w:rPr>
        <w:t>（</w:t>
      </w:r>
      <w:r>
        <w:rPr>
          <w:rFonts w:hAnsi="Arial" w:hint="default"/>
          <w:color w:val="000000"/>
          <w:kern w:val="2"/>
          <w:sz w:val="18"/>
          <w:szCs w:val="18"/>
          <w:u w:color="000000"/>
          <w:rtl w:val="0"/>
          <w:lang w:val="en-US"/>
        </w:rPr>
        <w:t>※</w:t>
      </w:r>
      <w:r>
        <w:rPr>
          <w:rFonts w:eastAsia="Arial" w:hint="eastAsia"/>
          <w:color w:val="000000"/>
          <w:kern w:val="2"/>
          <w:sz w:val="18"/>
          <w:szCs w:val="18"/>
          <w:u w:color="000000"/>
          <w:rtl w:val="0"/>
          <w:lang w:val="ja-JP" w:eastAsia="ja-JP"/>
        </w:rPr>
        <w:t>）本人が署名する場合は押印を省略できます。</w:t>
      </w:r>
    </w:p>
    <w:p>
      <w:pPr>
        <w:pStyle w:val="Normal"/>
        <w:ind w:left="4677" w:firstLine="709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sz w:val="18"/>
          <w:szCs w:val="18"/>
          <w:u w:color="000000"/>
          <w:rtl w:val="0"/>
          <w:lang w:val="ja-JP" w:eastAsia="ja-JP"/>
        </w:rPr>
        <w:t>ただし、法人の場合は、記名押印してください。</w:t>
      </w:r>
    </w:p>
    <w:p>
      <w:pPr>
        <w:pStyle w:val="Normal"/>
        <w:ind w:firstLine="462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電話番号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center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交付請求書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武雄市宿泊施設等整備奨励に関する条例第１１条の規定により、次のとおり交付請求書を提出します。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１　奨励金等交付請求額　　　　　　　　　円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（奨励金等の名称）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２　振込先口座　</w:t>
      </w:r>
    </w:p>
    <w:tbl>
      <w:tblPr>
        <w:tblW w:w="8284" w:type="dxa"/>
        <w:jc w:val="left"/>
        <w:tblInd w:w="31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387"/>
        <w:gridCol w:w="5897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2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金融機関</w:t>
            </w:r>
          </w:p>
        </w:tc>
        <w:tc>
          <w:tcPr>
            <w:tcW w:type="dxa" w:w="5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預金種別</w:t>
            </w:r>
          </w:p>
        </w:tc>
        <w:tc>
          <w:tcPr>
            <w:tcW w:type="dxa" w:w="5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口座番号</w:t>
            </w:r>
          </w:p>
        </w:tc>
        <w:tc>
          <w:tcPr>
            <w:tcW w:type="dxa" w:w="5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38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（フリガナ）</w:t>
            </w:r>
          </w:p>
          <w:p>
            <w:pPr>
              <w:pStyle w:val="Normal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口座名義</w:t>
            </w:r>
          </w:p>
        </w:tc>
        <w:tc>
          <w:tcPr>
            <w:tcW w:type="dxa" w:w="5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07" w:hRule="atLeast"/>
        </w:trPr>
        <w:tc>
          <w:tcPr>
            <w:tcW w:type="dxa" w:w="238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"/>
        <w:ind w:left="210" w:hanging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３　添付書類</w:t>
      </w:r>
    </w:p>
    <w:p>
      <w:pPr>
        <w:pStyle w:val="List Paragraph"/>
        <w:numPr>
          <w:ilvl w:val="0"/>
          <w:numId w:val="3"/>
        </w:numPr>
        <w:tabs>
          <w:tab w:val="num" w:pos="570"/>
          <w:tab w:val="clear" w:pos="0"/>
        </w:tabs>
        <w:bidi w:val="0"/>
        <w:ind w:left="570" w:right="0" w:hanging="360"/>
        <w:jc w:val="both"/>
        <w:rPr>
          <w:rFonts w:ascii="Times Roman" w:cs="Times Roman" w:hAnsi="Times Roman" w:eastAsia="Times Roman"/>
          <w:color w:val="000000"/>
          <w:kern w:val="2"/>
          <w:position w:val="0"/>
          <w:u w:color="000000"/>
          <w:rtl w:val="0"/>
        </w:rPr>
      </w:pPr>
      <w:r>
        <w:rPr>
          <w:rFonts w:eastAsia="Times Roman" w:hint="eastAsia"/>
          <w:color w:val="000000"/>
          <w:kern w:val="2"/>
          <w:u w:color="000000"/>
          <w:rtl w:val="0"/>
          <w:lang w:val="en-US" w:eastAsia="ja-JP"/>
        </w:rPr>
        <w:t>　市長が必要と認める書類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</w:pPr>
      <w:r>
        <w:rPr>
          <w:rFonts w:ascii="Times Roman" w:cs="Times Roman" w:hAnsi="Times Roman" w:eastAsia="Times Roman"/>
          <w:color w:val="000000"/>
          <w:kern w:val="2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985" w:right="1701" w:bottom="1701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Times Roman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(%1)"/>
      <w:lvlJc w:val="left"/>
      <w:pPr/>
      <w:rPr>
        <w:rFonts w:ascii="Times Roman" w:cs="Times Roman" w:hAnsi="Times Roman" w:eastAsia="Times Roman"/>
        <w:color w:val="000000"/>
        <w:kern w:val="2"/>
        <w:position w:val="0"/>
        <w:u w:color="000000"/>
        <w:lang w:val="ja-JP" w:eastAsia="ja-JP"/>
      </w:rPr>
    </w:lvl>
    <w:lvl w:ilvl="1">
      <w:start w:val="1"/>
      <w:numFmt w:val="aiueoFullWidth"/>
      <w:suff w:val="tab"/>
      <w:lvlText w:val="(%2)"/>
      <w:lvlJc w:val="left"/>
      <w:pPr/>
      <w:rPr>
        <w:rFonts w:ascii="Times Roman" w:cs="Times Roman" w:hAnsi="Times Roman" w:eastAsia="Times Roman"/>
        <w:color w:val="000000"/>
        <w:kern w:val="2"/>
        <w:position w:val="0"/>
        <w:u w:color="000000"/>
        <w:lang w:val="ja-JP" w:eastAsia="ja-JP"/>
      </w:rPr>
    </w:lvl>
    <w:lvl w:ilvl="2">
      <w:start w:val="1"/>
      <w:numFmt w:val="decimalEnclosedCircle"/>
      <w:suff w:val="tab"/>
      <w:lvlText w:val="%3"/>
      <w:lvlJc w:val="left"/>
      <w:pPr/>
      <w:rPr>
        <w:rFonts w:ascii="Times Roman" w:cs="Times Roman" w:hAnsi="Times Roman" w:eastAsia="Times Roman"/>
        <w:color w:val="000000"/>
        <w:kern w:val="2"/>
        <w:position w:val="0"/>
        <w:u w:color="000000"/>
        <w:lang w:val="ja-JP" w:eastAsia="ja-JP"/>
      </w:rPr>
    </w:lvl>
    <w:lvl w:ilvl="3">
      <w:start w:val="1"/>
      <w:numFmt w:val="decimal"/>
      <w:suff w:val="tab"/>
      <w:lvlText w:val="%4."/>
      <w:lvlJc w:val="left"/>
      <w:pPr/>
      <w:rPr>
        <w:rFonts w:ascii="Times Roman" w:cs="Times Roman" w:hAnsi="Times Roman" w:eastAsia="Times Roman"/>
        <w:color w:val="000000"/>
        <w:kern w:val="2"/>
        <w:position w:val="0"/>
        <w:u w:color="000000"/>
        <w:lang w:val="ja-JP" w:eastAsia="ja-JP"/>
      </w:rPr>
    </w:lvl>
    <w:lvl w:ilvl="4">
      <w:start w:val="1"/>
      <w:numFmt w:val="aiueoFullWidth"/>
      <w:suff w:val="tab"/>
      <w:lvlText w:val="(%5)"/>
      <w:lvlJc w:val="left"/>
      <w:pPr/>
      <w:rPr>
        <w:rFonts w:ascii="Times Roman" w:cs="Times Roman" w:hAnsi="Times Roman" w:eastAsia="Times Roman"/>
        <w:color w:val="000000"/>
        <w:kern w:val="2"/>
        <w:position w:val="0"/>
        <w:u w:color="000000"/>
        <w:lang w:val="ja-JP" w:eastAsia="ja-JP"/>
      </w:rPr>
    </w:lvl>
    <w:lvl w:ilvl="5">
      <w:start w:val="1"/>
      <w:numFmt w:val="decimalEnclosedCircle"/>
      <w:suff w:val="tab"/>
      <w:lvlText w:val="%6"/>
      <w:lvlJc w:val="left"/>
      <w:pPr/>
      <w:rPr>
        <w:rFonts w:ascii="Times Roman" w:cs="Times Roman" w:hAnsi="Times Roman" w:eastAsia="Times Roman"/>
        <w:color w:val="000000"/>
        <w:kern w:val="2"/>
        <w:position w:val="0"/>
        <w:u w:color="000000"/>
        <w:lang w:val="ja-JP" w:eastAsia="ja-JP"/>
      </w:rPr>
    </w:lvl>
    <w:lvl w:ilvl="6">
      <w:start w:val="1"/>
      <w:numFmt w:val="decimal"/>
      <w:suff w:val="tab"/>
      <w:lvlText w:val="%7."/>
      <w:lvlJc w:val="left"/>
      <w:pPr/>
      <w:rPr>
        <w:rFonts w:ascii="Times Roman" w:cs="Times Roman" w:hAnsi="Times Roman" w:eastAsia="Times Roman"/>
        <w:color w:val="000000"/>
        <w:kern w:val="2"/>
        <w:position w:val="0"/>
        <w:u w:color="000000"/>
        <w:lang w:val="ja-JP" w:eastAsia="ja-JP"/>
      </w:rPr>
    </w:lvl>
    <w:lvl w:ilvl="7">
      <w:start w:val="1"/>
      <w:numFmt w:val="aiueoFullWidth"/>
      <w:suff w:val="tab"/>
      <w:lvlText w:val="(%8)"/>
      <w:lvlJc w:val="left"/>
      <w:pPr/>
      <w:rPr>
        <w:rFonts w:ascii="Times Roman" w:cs="Times Roman" w:hAnsi="Times Roman" w:eastAsia="Times Roman"/>
        <w:color w:val="000000"/>
        <w:kern w:val="2"/>
        <w:position w:val="0"/>
        <w:u w:color="000000"/>
        <w:lang w:val="ja-JP" w:eastAsia="ja-JP"/>
      </w:rPr>
    </w:lvl>
    <w:lvl w:ilvl="8">
      <w:start w:val="1"/>
      <w:numFmt w:val="decimalEnclosedCircle"/>
      <w:suff w:val="tab"/>
      <w:lvlText w:val="%9"/>
      <w:lvlJc w:val="left"/>
      <w:pPr/>
      <w:rPr>
        <w:rFonts w:ascii="Times Roman" w:cs="Times Roman" w:hAnsi="Times Roman" w:eastAsia="Times Roman"/>
        <w:color w:val="000000"/>
        <w:kern w:val="2"/>
        <w:position w:val="0"/>
        <w:u w:color="000000"/>
        <w:lang w:val="ja-JP" w:eastAsia="ja-JP"/>
      </w:rPr>
    </w:lvl>
  </w:abstractNum>
  <w:abstractNum w:abstractNumId="1">
    <w:multiLevelType w:val="multilevel"/>
    <w:lvl w:ilvl="0">
      <w:start w:val="1"/>
      <w:numFmt w:val="decimal"/>
      <w:suff w:val="tab"/>
      <w:lvlText w:val="(%1)"/>
      <w:lvlJc w:val="left"/>
      <w:pPr/>
      <w:rPr>
        <w:position w:val="0"/>
      </w:rPr>
    </w:lvl>
    <w:lvl w:ilvl="1">
      <w:start w:val="1"/>
      <w:numFmt w:val="aiueoFullWidth"/>
      <w:suff w:val="tab"/>
      <w:lvlText w:val="(%2)"/>
      <w:lvlJc w:val="left"/>
      <w:pPr/>
      <w:rPr>
        <w:position w:val="0"/>
      </w:rPr>
    </w:lvl>
    <w:lvl w:ilvl="2">
      <w:start w:val="1"/>
      <w:numFmt w:val="decimalEnclosedCircle"/>
      <w:suff w:val="tab"/>
      <w:lvlText w:val="%3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aiueoFullWidth"/>
      <w:suff w:val="tab"/>
      <w:lvlText w:val="(%5)"/>
      <w:lvlJc w:val="left"/>
      <w:pPr/>
      <w:rPr>
        <w:position w:val="0"/>
      </w:rPr>
    </w:lvl>
    <w:lvl w:ilvl="5">
      <w:start w:val="1"/>
      <w:numFmt w:val="decimalEnclosedCircle"/>
      <w:suff w:val="tab"/>
      <w:lvlText w:val="%6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aiueoFullWidth"/>
      <w:suff w:val="tab"/>
      <w:lvlText w:val="(%8)"/>
      <w:lvlJc w:val="left"/>
      <w:pPr/>
      <w:rPr>
        <w:position w:val="0"/>
      </w:rPr>
    </w:lvl>
    <w:lvl w:ilvl="8">
      <w:start w:val="1"/>
      <w:numFmt w:val="decimalEnclosedCircle"/>
      <w:suff w:val="tab"/>
      <w:lvlText w:val="%9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(%1)"/>
      <w:lvlJc w:val="left"/>
      <w:pPr/>
      <w:rPr>
        <w:rFonts w:ascii="Times Roman" w:cs="Times Roman" w:hAnsi="Times Roman" w:eastAsia="Times Roman"/>
        <w:color w:val="000000"/>
        <w:kern w:val="2"/>
        <w:position w:val="0"/>
        <w:u w:color="000000"/>
        <w:lang w:val="ja-JP" w:eastAsia="ja-JP"/>
      </w:rPr>
    </w:lvl>
    <w:lvl w:ilvl="1">
      <w:start w:val="1"/>
      <w:numFmt w:val="aiueoFullWidth"/>
      <w:suff w:val="tab"/>
      <w:lvlText w:val="(%2)"/>
      <w:lvlJc w:val="left"/>
      <w:pPr/>
      <w:rPr>
        <w:rFonts w:ascii="Times Roman" w:cs="Times Roman" w:hAnsi="Times Roman" w:eastAsia="Times Roman"/>
        <w:color w:val="000000"/>
        <w:kern w:val="2"/>
        <w:position w:val="0"/>
        <w:u w:color="000000"/>
        <w:lang w:val="ja-JP" w:eastAsia="ja-JP"/>
      </w:rPr>
    </w:lvl>
    <w:lvl w:ilvl="2">
      <w:start w:val="1"/>
      <w:numFmt w:val="decimalEnclosedCircle"/>
      <w:suff w:val="tab"/>
      <w:lvlText w:val="%3"/>
      <w:lvlJc w:val="left"/>
      <w:pPr/>
      <w:rPr>
        <w:rFonts w:ascii="Times Roman" w:cs="Times Roman" w:hAnsi="Times Roman" w:eastAsia="Times Roman"/>
        <w:color w:val="000000"/>
        <w:kern w:val="2"/>
        <w:position w:val="0"/>
        <w:u w:color="000000"/>
        <w:lang w:val="ja-JP" w:eastAsia="ja-JP"/>
      </w:rPr>
    </w:lvl>
    <w:lvl w:ilvl="3">
      <w:start w:val="1"/>
      <w:numFmt w:val="decimal"/>
      <w:suff w:val="tab"/>
      <w:lvlText w:val="%4."/>
      <w:lvlJc w:val="left"/>
      <w:pPr/>
      <w:rPr>
        <w:rFonts w:ascii="Times Roman" w:cs="Times Roman" w:hAnsi="Times Roman" w:eastAsia="Times Roman"/>
        <w:color w:val="000000"/>
        <w:kern w:val="2"/>
        <w:position w:val="0"/>
        <w:u w:color="000000"/>
        <w:lang w:val="ja-JP" w:eastAsia="ja-JP"/>
      </w:rPr>
    </w:lvl>
    <w:lvl w:ilvl="4">
      <w:start w:val="1"/>
      <w:numFmt w:val="aiueoFullWidth"/>
      <w:suff w:val="tab"/>
      <w:lvlText w:val="(%5)"/>
      <w:lvlJc w:val="left"/>
      <w:pPr/>
      <w:rPr>
        <w:rFonts w:ascii="Times Roman" w:cs="Times Roman" w:hAnsi="Times Roman" w:eastAsia="Times Roman"/>
        <w:color w:val="000000"/>
        <w:kern w:val="2"/>
        <w:position w:val="0"/>
        <w:u w:color="000000"/>
        <w:lang w:val="ja-JP" w:eastAsia="ja-JP"/>
      </w:rPr>
    </w:lvl>
    <w:lvl w:ilvl="5">
      <w:start w:val="1"/>
      <w:numFmt w:val="decimalEnclosedCircle"/>
      <w:suff w:val="tab"/>
      <w:lvlText w:val="%6"/>
      <w:lvlJc w:val="left"/>
      <w:pPr/>
      <w:rPr>
        <w:rFonts w:ascii="Times Roman" w:cs="Times Roman" w:hAnsi="Times Roman" w:eastAsia="Times Roman"/>
        <w:color w:val="000000"/>
        <w:kern w:val="2"/>
        <w:position w:val="0"/>
        <w:u w:color="000000"/>
        <w:lang w:val="ja-JP" w:eastAsia="ja-JP"/>
      </w:rPr>
    </w:lvl>
    <w:lvl w:ilvl="6">
      <w:start w:val="1"/>
      <w:numFmt w:val="decimal"/>
      <w:suff w:val="tab"/>
      <w:lvlText w:val="%7."/>
      <w:lvlJc w:val="left"/>
      <w:pPr/>
      <w:rPr>
        <w:rFonts w:ascii="Times Roman" w:cs="Times Roman" w:hAnsi="Times Roman" w:eastAsia="Times Roman"/>
        <w:color w:val="000000"/>
        <w:kern w:val="2"/>
        <w:position w:val="0"/>
        <w:u w:color="000000"/>
        <w:lang w:val="ja-JP" w:eastAsia="ja-JP"/>
      </w:rPr>
    </w:lvl>
    <w:lvl w:ilvl="7">
      <w:start w:val="1"/>
      <w:numFmt w:val="aiueoFullWidth"/>
      <w:suff w:val="tab"/>
      <w:lvlText w:val="(%8)"/>
      <w:lvlJc w:val="left"/>
      <w:pPr/>
      <w:rPr>
        <w:rFonts w:ascii="Times Roman" w:cs="Times Roman" w:hAnsi="Times Roman" w:eastAsia="Times Roman"/>
        <w:color w:val="000000"/>
        <w:kern w:val="2"/>
        <w:position w:val="0"/>
        <w:u w:color="000000"/>
        <w:lang w:val="ja-JP" w:eastAsia="ja-JP"/>
      </w:rPr>
    </w:lvl>
    <w:lvl w:ilvl="8">
      <w:start w:val="1"/>
      <w:numFmt w:val="decimalEnclosedCircle"/>
      <w:suff w:val="tab"/>
      <w:lvlText w:val="%9"/>
      <w:lvlJc w:val="left"/>
      <w:pPr/>
      <w:rPr>
        <w:rFonts w:ascii="Times Roman" w:cs="Times Roman" w:hAnsi="Times Roman" w:eastAsia="Times Roman"/>
        <w:color w:val="000000"/>
        <w:kern w:val="2"/>
        <w:position w:val="0"/>
        <w:u w:color="000000"/>
        <w:lang w:val="ja-JP" w:eastAsia="ja-JP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4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840" w:right="0" w:firstLine="0"/>
      <w:jc w:val="left"/>
      <w:outlineLvl w:val="9"/>
    </w:pPr>
    <w:rPr>
      <w:rFonts w:ascii="Arial Unicode MS" w:cs="Arial Unicode MS" w:hAnsi="Arial Unicode MS" w:eastAsia="Arial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vertAlign w:val="baseline"/>
      <w:lang w:val="en-US"/>
    </w:rPr>
  </w:style>
  <w:style w:type="numbering" w:styleId="List 0">
    <w:name w:val="List 0"/>
    <w:basedOn w:val="読み込んだスタイル 1"/>
    <w:next w:val="List 0"/>
    <w:pPr>
      <w:numPr>
        <w:numId w:val="1"/>
      </w:numPr>
    </w:pPr>
  </w:style>
  <w:style w:type="numbering" w:styleId="読み込んだスタイル 1">
    <w:name w:val="読み込んだスタイル 1"/>
    <w:next w:val="読み込んだスタイル 1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footer" Target="footer.xml"/><Relationship Id="rId6" Type="http://schemas.openxmlformats.org/officeDocument/2006/relationships/numbering" Target="numbering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